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E97E2" w14:textId="77777777" w:rsidR="0039491E" w:rsidRDefault="008821AF" w:rsidP="0039491E">
      <w:pPr>
        <w:jc w:val="center"/>
        <w:rPr>
          <w:rFonts w:cstheme="minorHAnsi"/>
          <w:b/>
          <w:caps/>
          <w:sz w:val="24"/>
          <w:szCs w:val="24"/>
        </w:rPr>
      </w:pPr>
      <w:r w:rsidRPr="0067443A">
        <w:rPr>
          <w:rFonts w:cstheme="minorHAnsi"/>
          <w:b/>
          <w:caps/>
          <w:sz w:val="24"/>
          <w:szCs w:val="24"/>
        </w:rPr>
        <w:t>Bírálati lap</w:t>
      </w:r>
      <w:bookmarkStart w:id="0" w:name="_Hlk194394282"/>
    </w:p>
    <w:p w14:paraId="429A8D59" w14:textId="5A36A3FF" w:rsidR="0067443A" w:rsidRPr="0039491E" w:rsidRDefault="00A75EF8" w:rsidP="0039491E">
      <w:pPr>
        <w:jc w:val="center"/>
        <w:rPr>
          <w:rFonts w:cstheme="minorHAnsi"/>
          <w:b/>
          <w:caps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hu-HU"/>
        </w:rPr>
        <w:t>A Banai Bóbita Óvoda klimatizálása</w:t>
      </w:r>
    </w:p>
    <w:bookmarkEnd w:id="0"/>
    <w:p w14:paraId="07D6767B" w14:textId="63BD8B0F" w:rsidR="00F67FC9" w:rsidRPr="0067443A" w:rsidRDefault="00A75EF8" w:rsidP="0039491E">
      <w:pPr>
        <w:tabs>
          <w:tab w:val="left" w:leader="underscore" w:pos="8364"/>
        </w:tabs>
        <w:spacing w:before="120" w:after="0" w:line="276" w:lineRule="auto"/>
        <w:ind w:right="138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tárgyban az önkormányzat a</w:t>
      </w:r>
      <w:r w:rsidR="008665BD">
        <w:rPr>
          <w:rFonts w:cstheme="minorHAnsi"/>
          <w:sz w:val="24"/>
          <w:szCs w:val="24"/>
        </w:rPr>
        <w:t>jánlattételi felhívást tett közzé</w:t>
      </w:r>
      <w:r>
        <w:rPr>
          <w:rFonts w:cstheme="minorHAnsi"/>
          <w:sz w:val="24"/>
          <w:szCs w:val="24"/>
        </w:rPr>
        <w:t>.</w:t>
      </w:r>
      <w:r w:rsidR="00F67FC9" w:rsidRPr="0067443A">
        <w:rPr>
          <w:rFonts w:cstheme="minorHAnsi"/>
          <w:sz w:val="24"/>
          <w:szCs w:val="24"/>
        </w:rPr>
        <w:t xml:space="preserve"> </w:t>
      </w:r>
      <w:r w:rsidR="0008562A" w:rsidRPr="0067443A">
        <w:rPr>
          <w:rFonts w:cstheme="minorHAnsi"/>
          <w:sz w:val="24"/>
          <w:szCs w:val="24"/>
        </w:rPr>
        <w:t>202</w:t>
      </w:r>
      <w:r w:rsidR="002C6C30">
        <w:rPr>
          <w:rFonts w:cstheme="minorHAnsi"/>
          <w:sz w:val="24"/>
          <w:szCs w:val="24"/>
        </w:rPr>
        <w:t>5</w:t>
      </w:r>
      <w:r w:rsidR="00166C5A" w:rsidRPr="0067443A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október 31</w:t>
      </w:r>
      <w:r w:rsidR="002C6C30">
        <w:rPr>
          <w:rFonts w:cstheme="minorHAnsi"/>
          <w:sz w:val="24"/>
          <w:szCs w:val="24"/>
        </w:rPr>
        <w:t xml:space="preserve"> órára </w:t>
      </w:r>
      <w:r w:rsidR="00F67FC9" w:rsidRPr="0067443A">
        <w:rPr>
          <w:rFonts w:cstheme="minorHAnsi"/>
          <w:sz w:val="24"/>
          <w:szCs w:val="24"/>
        </w:rPr>
        <w:t>beérkez</w:t>
      </w:r>
      <w:r w:rsidR="002C6C30">
        <w:rPr>
          <w:rFonts w:cstheme="minorHAnsi"/>
          <w:sz w:val="24"/>
          <w:szCs w:val="24"/>
        </w:rPr>
        <w:t xml:space="preserve">tek az ajánlatok e-mailben. </w:t>
      </w:r>
    </w:p>
    <w:p w14:paraId="720E90F4" w14:textId="77777777" w:rsidR="0008562A" w:rsidRPr="0067443A" w:rsidRDefault="0008562A" w:rsidP="00084117">
      <w:pPr>
        <w:tabs>
          <w:tab w:val="left" w:leader="underscore" w:pos="3402"/>
        </w:tabs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33DBC605" w14:textId="77777777" w:rsidR="008821AF" w:rsidRPr="0067443A" w:rsidRDefault="008821AF" w:rsidP="008821AF">
      <w:pPr>
        <w:spacing w:after="120" w:line="240" w:lineRule="auto"/>
        <w:rPr>
          <w:rFonts w:cstheme="minorHAnsi"/>
          <w:sz w:val="24"/>
          <w:szCs w:val="24"/>
        </w:rPr>
      </w:pPr>
      <w:r w:rsidRPr="0067443A">
        <w:rPr>
          <w:rFonts w:cstheme="minorHAnsi"/>
          <w:sz w:val="24"/>
          <w:szCs w:val="24"/>
        </w:rPr>
        <w:t>A beadott ajánlatok az alábbiak:</w:t>
      </w:r>
    </w:p>
    <w:tbl>
      <w:tblPr>
        <w:tblStyle w:val="Rcsostblzat"/>
        <w:tblW w:w="5949" w:type="dxa"/>
        <w:tblLook w:val="04A0" w:firstRow="1" w:lastRow="0" w:firstColumn="1" w:lastColumn="0" w:noHBand="0" w:noVBand="1"/>
      </w:tblPr>
      <w:tblGrid>
        <w:gridCol w:w="3681"/>
        <w:gridCol w:w="2268"/>
      </w:tblGrid>
      <w:tr w:rsidR="00BC3885" w:rsidRPr="0067443A" w14:paraId="73ACE924" w14:textId="15F63286" w:rsidTr="00BC3885">
        <w:trPr>
          <w:trHeight w:val="534"/>
        </w:trPr>
        <w:tc>
          <w:tcPr>
            <w:tcW w:w="3681" w:type="dxa"/>
          </w:tcPr>
          <w:p w14:paraId="11487E84" w14:textId="723965E3" w:rsidR="00BC3885" w:rsidRPr="0067443A" w:rsidRDefault="00BC3885" w:rsidP="001C2E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7443A">
              <w:rPr>
                <w:rFonts w:cstheme="minorHAnsi"/>
                <w:sz w:val="24"/>
                <w:szCs w:val="24"/>
              </w:rPr>
              <w:t>Ajánlat</w:t>
            </w:r>
            <w:r>
              <w:rPr>
                <w:rFonts w:cstheme="minorHAnsi"/>
                <w:sz w:val="24"/>
                <w:szCs w:val="24"/>
              </w:rPr>
              <w:t>tevő neve, címe, adószáma</w:t>
            </w:r>
          </w:p>
        </w:tc>
        <w:tc>
          <w:tcPr>
            <w:tcW w:w="2268" w:type="dxa"/>
          </w:tcPr>
          <w:p w14:paraId="252A597C" w14:textId="77777777" w:rsidR="00BC3885" w:rsidRPr="0067443A" w:rsidRDefault="00BC3885" w:rsidP="001C2E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7443A">
              <w:rPr>
                <w:rFonts w:cstheme="minorHAnsi"/>
                <w:sz w:val="24"/>
                <w:szCs w:val="24"/>
              </w:rPr>
              <w:t>Beadott ajánlati ár</w:t>
            </w:r>
          </w:p>
          <w:p w14:paraId="64B7A11E" w14:textId="11ABD092" w:rsidR="00BC3885" w:rsidRPr="0067443A" w:rsidRDefault="00BC3885" w:rsidP="00C42AA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bruttó</w:t>
            </w:r>
          </w:p>
        </w:tc>
      </w:tr>
      <w:tr w:rsidR="00BC3885" w:rsidRPr="0067443A" w14:paraId="7C8814AD" w14:textId="22EE39B0" w:rsidTr="00BC3885">
        <w:trPr>
          <w:trHeight w:val="267"/>
        </w:trPr>
        <w:tc>
          <w:tcPr>
            <w:tcW w:w="3681" w:type="dxa"/>
          </w:tcPr>
          <w:p w14:paraId="4BBFB738" w14:textId="5222A87B" w:rsidR="00BC3885" w:rsidRDefault="00BC3885" w:rsidP="00791992">
            <w:pPr>
              <w:spacing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Szabó Imre Levente</w:t>
            </w:r>
          </w:p>
          <w:p w14:paraId="4B7903D6" w14:textId="0556DD45" w:rsidR="00BC3885" w:rsidRPr="0067443A" w:rsidRDefault="00BC3885" w:rsidP="00791992">
            <w:pPr>
              <w:spacing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Bábolna Kossuth Lajos u. 9</w:t>
            </w:r>
          </w:p>
        </w:tc>
        <w:tc>
          <w:tcPr>
            <w:tcW w:w="2268" w:type="dxa"/>
          </w:tcPr>
          <w:p w14:paraId="7C950906" w14:textId="71D83F1A" w:rsidR="00BC3885" w:rsidRPr="0067443A" w:rsidRDefault="00BC3885" w:rsidP="0008562A">
            <w:pPr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1.153.000 Ft</w:t>
            </w:r>
          </w:p>
        </w:tc>
      </w:tr>
      <w:tr w:rsidR="00BC3885" w:rsidRPr="0067443A" w14:paraId="193096F3" w14:textId="1C767732" w:rsidTr="00BC3885">
        <w:trPr>
          <w:trHeight w:val="256"/>
        </w:trPr>
        <w:tc>
          <w:tcPr>
            <w:tcW w:w="3681" w:type="dxa"/>
          </w:tcPr>
          <w:p w14:paraId="3CC0AA86" w14:textId="77777777" w:rsidR="00BC3885" w:rsidRDefault="00BC3885" w:rsidP="00B41A4F">
            <w:pPr>
              <w:spacing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Redwill Kft</w:t>
            </w:r>
          </w:p>
          <w:p w14:paraId="0B8E2776" w14:textId="4ACA0B9A" w:rsidR="00BC3885" w:rsidRPr="0067443A" w:rsidRDefault="00BC3885" w:rsidP="00B41A4F">
            <w:pPr>
              <w:spacing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Bábolna </w:t>
            </w:r>
            <w:r w:rsidR="008F38A3">
              <w:rPr>
                <w:rFonts w:cstheme="minorHAnsi"/>
                <w:sz w:val="24"/>
                <w:szCs w:val="24"/>
              </w:rPr>
              <w:t>Kisfaludy</w:t>
            </w:r>
            <w:r>
              <w:rPr>
                <w:rFonts w:cstheme="minorHAnsi"/>
                <w:sz w:val="24"/>
                <w:szCs w:val="24"/>
              </w:rPr>
              <w:t xml:space="preserve"> ltp D 1/4</w:t>
            </w:r>
          </w:p>
        </w:tc>
        <w:tc>
          <w:tcPr>
            <w:tcW w:w="2268" w:type="dxa"/>
          </w:tcPr>
          <w:p w14:paraId="678CA205" w14:textId="66529BDA" w:rsidR="00BC3885" w:rsidRPr="0067443A" w:rsidRDefault="00BC3885" w:rsidP="0008562A">
            <w:pPr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1.029.534</w:t>
            </w:r>
          </w:p>
        </w:tc>
      </w:tr>
      <w:tr w:rsidR="00BC3885" w:rsidRPr="0067443A" w14:paraId="735A4D62" w14:textId="0A268FAA" w:rsidTr="00BC3885">
        <w:trPr>
          <w:trHeight w:val="267"/>
        </w:trPr>
        <w:tc>
          <w:tcPr>
            <w:tcW w:w="3681" w:type="dxa"/>
          </w:tcPr>
          <w:p w14:paraId="781BA8CA" w14:textId="5A7C6AC1" w:rsidR="00BC3885" w:rsidRPr="0067443A" w:rsidRDefault="00BC3885" w:rsidP="00B41A4F">
            <w:pPr>
              <w:spacing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Borsod Klíma</w:t>
            </w:r>
          </w:p>
        </w:tc>
        <w:tc>
          <w:tcPr>
            <w:tcW w:w="2268" w:type="dxa"/>
          </w:tcPr>
          <w:p w14:paraId="58273648" w14:textId="28412706" w:rsidR="00BC3885" w:rsidRPr="0067443A" w:rsidRDefault="00BC3885" w:rsidP="00D73F5C">
            <w:pPr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1.113.541 ez </w:t>
            </w:r>
            <w:r w:rsidR="008F38A3">
              <w:rPr>
                <w:rFonts w:cstheme="minorHAnsi"/>
                <w:sz w:val="24"/>
                <w:szCs w:val="24"/>
              </w:rPr>
              <w:t>a legmagasabb ár,</w:t>
            </w:r>
            <w:r>
              <w:rPr>
                <w:rFonts w:cstheme="minorHAnsi"/>
                <w:sz w:val="24"/>
                <w:szCs w:val="24"/>
              </w:rPr>
              <w:t xml:space="preserve"> de még két verziót adtak be.</w:t>
            </w:r>
          </w:p>
        </w:tc>
      </w:tr>
      <w:tr w:rsidR="00BC3885" w:rsidRPr="0067443A" w14:paraId="4E5E3684" w14:textId="45A91661" w:rsidTr="00BC3885">
        <w:trPr>
          <w:trHeight w:val="267"/>
        </w:trPr>
        <w:tc>
          <w:tcPr>
            <w:tcW w:w="3681" w:type="dxa"/>
          </w:tcPr>
          <w:p w14:paraId="69B89739" w14:textId="04BFABC4" w:rsidR="00BC3885" w:rsidRPr="0067443A" w:rsidRDefault="00BC3885" w:rsidP="00B41A4F">
            <w:pPr>
              <w:spacing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Széles Lajos EV Tárkány</w:t>
            </w:r>
          </w:p>
        </w:tc>
        <w:tc>
          <w:tcPr>
            <w:tcW w:w="2268" w:type="dxa"/>
          </w:tcPr>
          <w:p w14:paraId="698E446A" w14:textId="1629E590" w:rsidR="00BC3885" w:rsidRPr="0067443A" w:rsidRDefault="00BC3885" w:rsidP="00D73F5C">
            <w:pPr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1.034.700 (villamos betáp nincs)</w:t>
            </w:r>
          </w:p>
        </w:tc>
      </w:tr>
      <w:tr w:rsidR="00BC3885" w:rsidRPr="0067443A" w14:paraId="1AA9ABBE" w14:textId="768F841B" w:rsidTr="00BC3885">
        <w:trPr>
          <w:trHeight w:val="267"/>
        </w:trPr>
        <w:tc>
          <w:tcPr>
            <w:tcW w:w="3681" w:type="dxa"/>
          </w:tcPr>
          <w:p w14:paraId="5F3688BD" w14:textId="5FC4BBE3" w:rsidR="00BC3885" w:rsidRDefault="008F38A3" w:rsidP="00D0239E">
            <w:pPr>
              <w:spacing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Hape klíma </w:t>
            </w:r>
          </w:p>
          <w:p w14:paraId="11613455" w14:textId="06209BA8" w:rsidR="00BC3885" w:rsidRPr="0067443A" w:rsidRDefault="00BC3885" w:rsidP="00B41A4F">
            <w:pPr>
              <w:spacing w:after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2166F0" w14:textId="52A227C7" w:rsidR="00BC3885" w:rsidRPr="0067443A" w:rsidRDefault="008F38A3" w:rsidP="00D73F5C">
            <w:pPr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1.118 439</w:t>
            </w:r>
            <w:r w:rsidR="00BC3885">
              <w:rPr>
                <w:rFonts w:cstheme="minorHAnsi"/>
                <w:sz w:val="24"/>
                <w:szCs w:val="24"/>
              </w:rPr>
              <w:t xml:space="preserve"> Ft</w:t>
            </w:r>
          </w:p>
        </w:tc>
      </w:tr>
    </w:tbl>
    <w:p w14:paraId="55D1A151" w14:textId="77777777" w:rsidR="00825D6F" w:rsidRDefault="00825D6F" w:rsidP="00825D6F">
      <w:pPr>
        <w:tabs>
          <w:tab w:val="left" w:leader="underscore" w:pos="8364"/>
        </w:tabs>
        <w:spacing w:before="120" w:after="360" w:line="276" w:lineRule="auto"/>
        <w:ind w:right="1244"/>
        <w:rPr>
          <w:rFonts w:cstheme="minorHAnsi"/>
          <w:sz w:val="24"/>
          <w:szCs w:val="24"/>
        </w:rPr>
      </w:pPr>
    </w:p>
    <w:p w14:paraId="61765F5F" w14:textId="4582DA9B" w:rsidR="003E59D3" w:rsidRPr="0067443A" w:rsidRDefault="008F38A3" w:rsidP="008F38A3">
      <w:pPr>
        <w:spacing w:after="120" w:line="480" w:lineRule="auto"/>
        <w:rPr>
          <w:rFonts w:cstheme="minorHAnsi"/>
          <w:sz w:val="24"/>
          <w:szCs w:val="24"/>
        </w:rPr>
      </w:pPr>
      <w:r w:rsidRPr="0067443A">
        <w:rPr>
          <w:rFonts w:cstheme="minorHAnsi"/>
          <w:sz w:val="24"/>
          <w:szCs w:val="24"/>
        </w:rPr>
        <w:t>B</w:t>
      </w:r>
      <w:r>
        <w:rPr>
          <w:rFonts w:cstheme="minorHAnsi"/>
          <w:sz w:val="24"/>
          <w:szCs w:val="24"/>
        </w:rPr>
        <w:t>ana,</w:t>
      </w:r>
      <w:r w:rsidR="008821AF" w:rsidRPr="0067443A">
        <w:rPr>
          <w:rFonts w:cstheme="minorHAnsi"/>
          <w:sz w:val="24"/>
          <w:szCs w:val="24"/>
        </w:rPr>
        <w:t xml:space="preserve"> </w:t>
      </w:r>
      <w:r w:rsidR="0043722F" w:rsidRPr="0067443A">
        <w:rPr>
          <w:rFonts w:cstheme="minorHAnsi"/>
          <w:sz w:val="24"/>
          <w:szCs w:val="24"/>
        </w:rPr>
        <w:t>20</w:t>
      </w:r>
      <w:r w:rsidR="0008562A" w:rsidRPr="0067443A">
        <w:rPr>
          <w:rFonts w:cstheme="minorHAnsi"/>
          <w:sz w:val="24"/>
          <w:szCs w:val="24"/>
        </w:rPr>
        <w:t>2</w:t>
      </w:r>
      <w:r w:rsidR="002308F8">
        <w:rPr>
          <w:rFonts w:cstheme="minorHAnsi"/>
          <w:sz w:val="24"/>
          <w:szCs w:val="24"/>
        </w:rPr>
        <w:t>5</w:t>
      </w:r>
      <w:r>
        <w:rPr>
          <w:rFonts w:cstheme="minorHAnsi"/>
          <w:sz w:val="24"/>
          <w:szCs w:val="24"/>
        </w:rPr>
        <w:t xml:space="preserve"> november 4.</w:t>
      </w:r>
    </w:p>
    <w:sectPr w:rsidR="003E59D3" w:rsidRPr="0067443A" w:rsidSect="008B0293">
      <w:pgSz w:w="16838" w:h="11906" w:orient="landscape"/>
      <w:pgMar w:top="1560" w:right="426" w:bottom="1417" w:left="1843" w:header="708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EF5AF" w14:textId="77777777" w:rsidR="005673CC" w:rsidRDefault="005673CC" w:rsidP="00681EF8">
      <w:pPr>
        <w:spacing w:after="0" w:line="240" w:lineRule="auto"/>
      </w:pPr>
      <w:r>
        <w:separator/>
      </w:r>
    </w:p>
  </w:endnote>
  <w:endnote w:type="continuationSeparator" w:id="0">
    <w:p w14:paraId="50F560E6" w14:textId="77777777" w:rsidR="005673CC" w:rsidRDefault="005673CC" w:rsidP="0068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C0DF5" w14:textId="77777777" w:rsidR="005673CC" w:rsidRDefault="005673CC" w:rsidP="00681EF8">
      <w:pPr>
        <w:spacing w:after="0" w:line="240" w:lineRule="auto"/>
      </w:pPr>
      <w:r>
        <w:separator/>
      </w:r>
    </w:p>
  </w:footnote>
  <w:footnote w:type="continuationSeparator" w:id="0">
    <w:p w14:paraId="0F52EE1B" w14:textId="77777777" w:rsidR="005673CC" w:rsidRDefault="005673CC" w:rsidP="00681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A41C5"/>
    <w:multiLevelType w:val="hybridMultilevel"/>
    <w:tmpl w:val="ECD0AF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6577A"/>
    <w:multiLevelType w:val="hybridMultilevel"/>
    <w:tmpl w:val="54FCBE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8599B"/>
    <w:multiLevelType w:val="hybridMultilevel"/>
    <w:tmpl w:val="9DD80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069998">
    <w:abstractNumId w:val="1"/>
  </w:num>
  <w:num w:numId="2" w16cid:durableId="561524282">
    <w:abstractNumId w:val="0"/>
  </w:num>
  <w:num w:numId="3" w16cid:durableId="1683125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423"/>
    <w:rsid w:val="00053B4A"/>
    <w:rsid w:val="00054E2F"/>
    <w:rsid w:val="0008238C"/>
    <w:rsid w:val="00084117"/>
    <w:rsid w:val="0008562A"/>
    <w:rsid w:val="00105B3A"/>
    <w:rsid w:val="0011029D"/>
    <w:rsid w:val="001456EF"/>
    <w:rsid w:val="00145811"/>
    <w:rsid w:val="00155C77"/>
    <w:rsid w:val="00157340"/>
    <w:rsid w:val="001660DC"/>
    <w:rsid w:val="00166C5A"/>
    <w:rsid w:val="00171F4D"/>
    <w:rsid w:val="00183702"/>
    <w:rsid w:val="0018505B"/>
    <w:rsid w:val="001860B2"/>
    <w:rsid w:val="001A65A5"/>
    <w:rsid w:val="001F7BA5"/>
    <w:rsid w:val="00202E80"/>
    <w:rsid w:val="0021287D"/>
    <w:rsid w:val="002228BF"/>
    <w:rsid w:val="002308F8"/>
    <w:rsid w:val="00230E08"/>
    <w:rsid w:val="00261576"/>
    <w:rsid w:val="00265A15"/>
    <w:rsid w:val="002738FF"/>
    <w:rsid w:val="00283D7F"/>
    <w:rsid w:val="002C6C30"/>
    <w:rsid w:val="002C7C8C"/>
    <w:rsid w:val="002F4152"/>
    <w:rsid w:val="00331423"/>
    <w:rsid w:val="00337C54"/>
    <w:rsid w:val="00360A42"/>
    <w:rsid w:val="00364D0A"/>
    <w:rsid w:val="00381380"/>
    <w:rsid w:val="00387483"/>
    <w:rsid w:val="0039491E"/>
    <w:rsid w:val="003A3B5F"/>
    <w:rsid w:val="003B7ECD"/>
    <w:rsid w:val="003E2CCE"/>
    <w:rsid w:val="003E59D3"/>
    <w:rsid w:val="003F407D"/>
    <w:rsid w:val="004133F8"/>
    <w:rsid w:val="0043519F"/>
    <w:rsid w:val="0043722F"/>
    <w:rsid w:val="00470F46"/>
    <w:rsid w:val="004B07C9"/>
    <w:rsid w:val="004B0EC9"/>
    <w:rsid w:val="00507568"/>
    <w:rsid w:val="00545B03"/>
    <w:rsid w:val="00546F16"/>
    <w:rsid w:val="00563D46"/>
    <w:rsid w:val="005673CC"/>
    <w:rsid w:val="005924EA"/>
    <w:rsid w:val="005C15FE"/>
    <w:rsid w:val="00642BD3"/>
    <w:rsid w:val="00660F9D"/>
    <w:rsid w:val="0067443A"/>
    <w:rsid w:val="00681EF8"/>
    <w:rsid w:val="006828DC"/>
    <w:rsid w:val="007119FE"/>
    <w:rsid w:val="0075261F"/>
    <w:rsid w:val="00791992"/>
    <w:rsid w:val="007C1103"/>
    <w:rsid w:val="007D0C12"/>
    <w:rsid w:val="007D690D"/>
    <w:rsid w:val="007E2827"/>
    <w:rsid w:val="00820034"/>
    <w:rsid w:val="00825D6F"/>
    <w:rsid w:val="00833AE7"/>
    <w:rsid w:val="008665BD"/>
    <w:rsid w:val="008821AF"/>
    <w:rsid w:val="00894178"/>
    <w:rsid w:val="008B0293"/>
    <w:rsid w:val="008F38A3"/>
    <w:rsid w:val="0090487E"/>
    <w:rsid w:val="00931459"/>
    <w:rsid w:val="00952611"/>
    <w:rsid w:val="00977010"/>
    <w:rsid w:val="00A00F24"/>
    <w:rsid w:val="00A04C33"/>
    <w:rsid w:val="00A2335F"/>
    <w:rsid w:val="00A5196B"/>
    <w:rsid w:val="00A52BDF"/>
    <w:rsid w:val="00A75EF8"/>
    <w:rsid w:val="00AA47A4"/>
    <w:rsid w:val="00B15BBB"/>
    <w:rsid w:val="00B3511B"/>
    <w:rsid w:val="00B41A4F"/>
    <w:rsid w:val="00B51609"/>
    <w:rsid w:val="00B7322D"/>
    <w:rsid w:val="00BB7BFB"/>
    <w:rsid w:val="00BC3885"/>
    <w:rsid w:val="00BD066D"/>
    <w:rsid w:val="00BE5FFF"/>
    <w:rsid w:val="00BF4B19"/>
    <w:rsid w:val="00C1739F"/>
    <w:rsid w:val="00C42AA2"/>
    <w:rsid w:val="00C44837"/>
    <w:rsid w:val="00C56675"/>
    <w:rsid w:val="00C61F09"/>
    <w:rsid w:val="00C948D0"/>
    <w:rsid w:val="00C94B97"/>
    <w:rsid w:val="00D0239E"/>
    <w:rsid w:val="00D159A1"/>
    <w:rsid w:val="00D5637A"/>
    <w:rsid w:val="00D73F5C"/>
    <w:rsid w:val="00DA1383"/>
    <w:rsid w:val="00DA2572"/>
    <w:rsid w:val="00DA4F64"/>
    <w:rsid w:val="00DB4C0A"/>
    <w:rsid w:val="00DE28D8"/>
    <w:rsid w:val="00DF7168"/>
    <w:rsid w:val="00F0210E"/>
    <w:rsid w:val="00F0278A"/>
    <w:rsid w:val="00F67FC9"/>
    <w:rsid w:val="00F813BD"/>
    <w:rsid w:val="00FC50A8"/>
    <w:rsid w:val="00FC763F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73BE4C"/>
  <w15:chartTrackingRefBased/>
  <w15:docId w15:val="{0ED81BB5-DD29-4612-B905-51E79F76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821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8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81EF8"/>
  </w:style>
  <w:style w:type="paragraph" w:styleId="llb">
    <w:name w:val="footer"/>
    <w:basedOn w:val="Norml"/>
    <w:link w:val="llbChar"/>
    <w:uiPriority w:val="99"/>
    <w:unhideWhenUsed/>
    <w:rsid w:val="0068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81EF8"/>
  </w:style>
  <w:style w:type="character" w:styleId="Hiperhivatkozs">
    <w:name w:val="Hyperlink"/>
    <w:uiPriority w:val="99"/>
    <w:unhideWhenUsed/>
    <w:rsid w:val="00681EF8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1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1459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F813BD"/>
    <w:pPr>
      <w:ind w:left="720"/>
      <w:contextualSpacing/>
    </w:pPr>
  </w:style>
  <w:style w:type="table" w:styleId="Rcsostblzat">
    <w:name w:val="Table Grid"/>
    <w:basedOn w:val="Normltblzat"/>
    <w:uiPriority w:val="39"/>
    <w:rsid w:val="00381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3E5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Bacsárdi</dc:creator>
  <cp:keywords/>
  <dc:description/>
  <cp:lastModifiedBy>Bábolna | Aljegyző</cp:lastModifiedBy>
  <cp:revision>3</cp:revision>
  <cp:lastPrinted>2018-09-11T08:48:00Z</cp:lastPrinted>
  <dcterms:created xsi:type="dcterms:W3CDTF">2025-05-20T06:18:00Z</dcterms:created>
  <dcterms:modified xsi:type="dcterms:W3CDTF">2025-11-04T10:50:00Z</dcterms:modified>
</cp:coreProperties>
</file>