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bottomFromText="160" w:vertAnchor="text" w:horzAnchor="margin" w:tblpY="18"/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68"/>
        <w:gridCol w:w="7844"/>
      </w:tblGrid>
      <w:tr w:rsidR="006255A5" w14:paraId="7311B324" w14:textId="77777777" w:rsidTr="006255A5"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AA88A9" w14:textId="77777777" w:rsidR="006255A5" w:rsidRDefault="006255A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object w:dxaOrig="576" w:dyaOrig="1176" w14:anchorId="3C8CD35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4pt;height:59.4pt" o:ole="" fillcolor="window">
                  <v:imagedata r:id="rId8" o:title="" gain="126031f" blacklevel="1966f" grayscale="t"/>
                </v:shape>
                <o:OLEObject Type="Embed" ProgID="Word.Picture.8" ShapeID="_x0000_i1025" DrawAspect="Content" ObjectID="_1803731778" r:id="rId9"/>
              </w:object>
            </w:r>
          </w:p>
        </w:tc>
        <w:tc>
          <w:tcPr>
            <w:tcW w:w="78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499D7A" w14:textId="77777777" w:rsidR="006255A5" w:rsidRPr="008317CA" w:rsidRDefault="006255A5">
            <w:pPr>
              <w:pStyle w:val="Cmsor1"/>
              <w:spacing w:line="256" w:lineRule="auto"/>
              <w:rPr>
                <w:sz w:val="24"/>
                <w:szCs w:val="24"/>
                <w:u w:val="none"/>
                <w:lang w:eastAsia="en-US"/>
              </w:rPr>
            </w:pPr>
            <w:proofErr w:type="spellStart"/>
            <w:r w:rsidRPr="008317CA">
              <w:rPr>
                <w:sz w:val="24"/>
                <w:szCs w:val="24"/>
                <w:u w:val="none"/>
                <w:lang w:eastAsia="en-US"/>
              </w:rPr>
              <w:t>Nagyigmándi</w:t>
            </w:r>
            <w:proofErr w:type="spellEnd"/>
            <w:r w:rsidRPr="008317CA">
              <w:rPr>
                <w:sz w:val="24"/>
                <w:szCs w:val="24"/>
                <w:u w:val="none"/>
                <w:lang w:eastAsia="en-US"/>
              </w:rPr>
              <w:t xml:space="preserve"> Közös Önkormányzati Hivatal Jegyzőjétől</w:t>
            </w:r>
          </w:p>
          <w:p w14:paraId="7C2B223D" w14:textId="77777777" w:rsidR="006255A5" w:rsidRPr="008317CA" w:rsidRDefault="006255A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8317CA">
              <w:rPr>
                <w:sz w:val="24"/>
                <w:szCs w:val="24"/>
                <w:lang w:eastAsia="en-US"/>
              </w:rPr>
              <w:t>2942 Nagyigmánd, Kossuth Lajos u. 2.</w:t>
            </w:r>
          </w:p>
          <w:p w14:paraId="1DCD84F5" w14:textId="77777777" w:rsidR="006255A5" w:rsidRPr="008317CA" w:rsidRDefault="006255A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8317CA">
              <w:rPr>
                <w:sz w:val="24"/>
                <w:szCs w:val="24"/>
                <w:lang w:eastAsia="en-US"/>
              </w:rPr>
              <w:t>Tel.: 34/556-49</w:t>
            </w:r>
            <w:r w:rsidR="003553BF" w:rsidRPr="008317CA">
              <w:rPr>
                <w:sz w:val="24"/>
                <w:szCs w:val="24"/>
                <w:lang w:eastAsia="en-US"/>
              </w:rPr>
              <w:t>5</w:t>
            </w:r>
            <w:r w:rsidRPr="008317CA">
              <w:rPr>
                <w:sz w:val="24"/>
                <w:szCs w:val="24"/>
                <w:lang w:eastAsia="en-US"/>
              </w:rPr>
              <w:t xml:space="preserve">    Fax: 34/556-499    E-mail: </w:t>
            </w:r>
            <w:hyperlink r:id="rId10" w:history="1">
              <w:r w:rsidR="003553BF" w:rsidRPr="008317CA">
                <w:rPr>
                  <w:rStyle w:val="Hiperhivatkozs"/>
                  <w:sz w:val="24"/>
                  <w:szCs w:val="24"/>
                  <w:lang w:eastAsia="en-US"/>
                </w:rPr>
                <w:t>aljegyzo@nagyigmand.hu</w:t>
              </w:r>
            </w:hyperlink>
            <w:r w:rsidR="003553BF" w:rsidRPr="008317CA">
              <w:rPr>
                <w:sz w:val="24"/>
                <w:szCs w:val="24"/>
                <w:lang w:eastAsia="en-US"/>
              </w:rPr>
              <w:t xml:space="preserve"> </w:t>
            </w:r>
          </w:p>
          <w:p w14:paraId="70727C26" w14:textId="77777777" w:rsidR="006255A5" w:rsidRDefault="006255A5">
            <w:pPr>
              <w:spacing w:line="256" w:lineRule="auto"/>
              <w:jc w:val="center"/>
              <w:rPr>
                <w:rFonts w:ascii="Book Antiqua" w:hAnsi="Book Antiqua"/>
                <w:i/>
                <w:sz w:val="24"/>
                <w:szCs w:val="24"/>
                <w:lang w:eastAsia="en-US"/>
              </w:rPr>
            </w:pPr>
          </w:p>
        </w:tc>
      </w:tr>
    </w:tbl>
    <w:p w14:paraId="0912574E" w14:textId="77777777" w:rsidR="006255A5" w:rsidRPr="003553BF" w:rsidRDefault="00D45AA4" w:rsidP="006255A5">
      <w:pPr>
        <w:rPr>
          <w:sz w:val="24"/>
          <w:szCs w:val="24"/>
        </w:rPr>
      </w:pPr>
      <w:r w:rsidRPr="003553BF">
        <w:rPr>
          <w:sz w:val="24"/>
          <w:szCs w:val="24"/>
        </w:rPr>
        <w:t xml:space="preserve">  </w:t>
      </w:r>
      <w:r w:rsidR="003553BF" w:rsidRPr="003553BF">
        <w:rPr>
          <w:sz w:val="24"/>
          <w:szCs w:val="24"/>
        </w:rPr>
        <w:t>……..</w:t>
      </w:r>
      <w:r w:rsidRPr="003553BF">
        <w:rPr>
          <w:sz w:val="24"/>
          <w:szCs w:val="24"/>
        </w:rPr>
        <w:t>/202</w:t>
      </w:r>
      <w:r w:rsidR="00267B96">
        <w:rPr>
          <w:sz w:val="24"/>
          <w:szCs w:val="24"/>
        </w:rPr>
        <w:t>5</w:t>
      </w:r>
      <w:r w:rsidRPr="003553BF">
        <w:rPr>
          <w:sz w:val="24"/>
          <w:szCs w:val="24"/>
        </w:rPr>
        <w:t>.</w:t>
      </w:r>
      <w:r w:rsidR="006255A5" w:rsidRPr="003553BF">
        <w:rPr>
          <w:sz w:val="24"/>
          <w:szCs w:val="24"/>
        </w:rPr>
        <w:tab/>
      </w:r>
      <w:r w:rsidR="006255A5" w:rsidRPr="003553BF">
        <w:rPr>
          <w:sz w:val="24"/>
          <w:szCs w:val="24"/>
        </w:rPr>
        <w:tab/>
      </w:r>
      <w:r w:rsidR="006255A5" w:rsidRPr="003553BF">
        <w:rPr>
          <w:sz w:val="24"/>
          <w:szCs w:val="24"/>
        </w:rPr>
        <w:tab/>
      </w:r>
      <w:r w:rsidR="006255A5" w:rsidRPr="003553BF">
        <w:rPr>
          <w:sz w:val="24"/>
          <w:szCs w:val="24"/>
        </w:rPr>
        <w:tab/>
        <w:t xml:space="preserve"> </w:t>
      </w:r>
      <w:r w:rsidR="00D77D9E" w:rsidRPr="003553BF">
        <w:rPr>
          <w:sz w:val="24"/>
          <w:szCs w:val="24"/>
        </w:rPr>
        <w:tab/>
        <w:t xml:space="preserve">   </w:t>
      </w:r>
      <w:r w:rsidR="00D77D9E" w:rsidRPr="003553BF">
        <w:rPr>
          <w:sz w:val="24"/>
          <w:szCs w:val="24"/>
        </w:rPr>
        <w:tab/>
        <w:t xml:space="preserve">                    </w:t>
      </w:r>
      <w:r w:rsidR="0028422C" w:rsidRPr="003553BF">
        <w:rPr>
          <w:sz w:val="24"/>
          <w:szCs w:val="24"/>
        </w:rPr>
        <w:tab/>
      </w:r>
      <w:r w:rsidR="0028422C" w:rsidRPr="003553BF">
        <w:rPr>
          <w:sz w:val="24"/>
          <w:szCs w:val="24"/>
        </w:rPr>
        <w:tab/>
      </w:r>
      <w:r w:rsidRPr="003553BF">
        <w:rPr>
          <w:sz w:val="24"/>
          <w:szCs w:val="24"/>
        </w:rPr>
        <w:t xml:space="preserve"> </w:t>
      </w:r>
      <w:r w:rsidR="003553BF" w:rsidRPr="003553BF">
        <w:rPr>
          <w:sz w:val="24"/>
          <w:szCs w:val="24"/>
        </w:rPr>
        <w:t>..</w:t>
      </w:r>
      <w:r w:rsidR="008A6590" w:rsidRPr="003553BF">
        <w:rPr>
          <w:sz w:val="24"/>
          <w:szCs w:val="24"/>
        </w:rPr>
        <w:t>.</w:t>
      </w:r>
      <w:r w:rsidR="006255A5" w:rsidRPr="003553BF">
        <w:rPr>
          <w:sz w:val="24"/>
          <w:szCs w:val="24"/>
        </w:rPr>
        <w:t xml:space="preserve"> napirend</w:t>
      </w:r>
    </w:p>
    <w:p w14:paraId="1FABFC1E" w14:textId="77777777" w:rsidR="006255A5" w:rsidRPr="003553BF" w:rsidRDefault="006255A5" w:rsidP="006255A5">
      <w:pPr>
        <w:rPr>
          <w:sz w:val="24"/>
          <w:szCs w:val="24"/>
        </w:rPr>
      </w:pPr>
    </w:p>
    <w:p w14:paraId="23F3C7E4" w14:textId="77777777" w:rsidR="006255A5" w:rsidRPr="003553BF" w:rsidRDefault="006255A5" w:rsidP="006255A5">
      <w:pPr>
        <w:rPr>
          <w:sz w:val="24"/>
          <w:szCs w:val="24"/>
        </w:rPr>
      </w:pPr>
    </w:p>
    <w:p w14:paraId="5A484A1F" w14:textId="77777777" w:rsidR="006255A5" w:rsidRPr="003553BF" w:rsidRDefault="006255A5" w:rsidP="006255A5">
      <w:pPr>
        <w:pStyle w:val="Cmsor1"/>
        <w:rPr>
          <w:sz w:val="24"/>
          <w:szCs w:val="24"/>
        </w:rPr>
      </w:pPr>
      <w:r w:rsidRPr="003553BF">
        <w:rPr>
          <w:sz w:val="24"/>
          <w:szCs w:val="24"/>
        </w:rPr>
        <w:t xml:space="preserve">E </w:t>
      </w:r>
      <w:r w:rsidR="009F29BF">
        <w:rPr>
          <w:sz w:val="24"/>
          <w:szCs w:val="24"/>
        </w:rPr>
        <w:t xml:space="preserve">l ő t e r j e </w:t>
      </w:r>
      <w:r w:rsidRPr="003553BF">
        <w:rPr>
          <w:sz w:val="24"/>
          <w:szCs w:val="24"/>
        </w:rPr>
        <w:t>s z t é s</w:t>
      </w:r>
    </w:p>
    <w:p w14:paraId="22506E5D" w14:textId="77777777" w:rsidR="006255A5" w:rsidRPr="003553BF" w:rsidRDefault="006255A5" w:rsidP="006255A5">
      <w:pPr>
        <w:rPr>
          <w:sz w:val="24"/>
          <w:szCs w:val="24"/>
        </w:rPr>
      </w:pPr>
    </w:p>
    <w:p w14:paraId="02A6BD3B" w14:textId="77777777" w:rsidR="006255A5" w:rsidRPr="003553BF" w:rsidRDefault="006255A5" w:rsidP="00E527B8">
      <w:pPr>
        <w:spacing w:line="276" w:lineRule="auto"/>
        <w:jc w:val="center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>A Nagyigmánd Nagyközség Önkormányzata</w:t>
      </w:r>
    </w:p>
    <w:p w14:paraId="51B632EF" w14:textId="77777777" w:rsidR="006255A5" w:rsidRPr="003553BF" w:rsidRDefault="006255A5" w:rsidP="00E527B8">
      <w:pPr>
        <w:spacing w:line="276" w:lineRule="auto"/>
        <w:jc w:val="center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>Képviselő-testületének</w:t>
      </w:r>
    </w:p>
    <w:p w14:paraId="55CCE500" w14:textId="77777777" w:rsidR="006255A5" w:rsidRPr="003553BF" w:rsidRDefault="00267B96" w:rsidP="00E527B8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2025</w:t>
      </w:r>
      <w:r w:rsidR="007F1A11">
        <w:rPr>
          <w:b/>
          <w:sz w:val="24"/>
          <w:szCs w:val="24"/>
        </w:rPr>
        <w:t>. március 19-é</w:t>
      </w:r>
      <w:r w:rsidR="006255A5" w:rsidRPr="003553BF">
        <w:rPr>
          <w:b/>
          <w:sz w:val="24"/>
          <w:szCs w:val="24"/>
        </w:rPr>
        <w:t>n tartandó ülésére</w:t>
      </w:r>
    </w:p>
    <w:p w14:paraId="307A0A3E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b/>
          <w:sz w:val="24"/>
          <w:szCs w:val="24"/>
        </w:rPr>
      </w:pPr>
    </w:p>
    <w:p w14:paraId="54E7ACD0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sz w:val="24"/>
          <w:szCs w:val="24"/>
        </w:rPr>
      </w:pPr>
      <w:r w:rsidRPr="003553BF">
        <w:rPr>
          <w:b/>
          <w:sz w:val="24"/>
          <w:szCs w:val="24"/>
        </w:rPr>
        <w:t>Tárgy:</w:t>
      </w:r>
      <w:r w:rsidRPr="003553BF">
        <w:rPr>
          <w:sz w:val="24"/>
          <w:szCs w:val="24"/>
        </w:rPr>
        <w:t xml:space="preserve"> Szociális szolgáltatásokkal kapcsolatos térítési díjak felülvizsgálata.</w:t>
      </w:r>
    </w:p>
    <w:p w14:paraId="56DD7B8E" w14:textId="77777777" w:rsidR="006255A5" w:rsidRPr="003553BF" w:rsidRDefault="006255A5" w:rsidP="00E527B8">
      <w:pPr>
        <w:spacing w:line="276" w:lineRule="auto"/>
        <w:rPr>
          <w:sz w:val="24"/>
          <w:szCs w:val="24"/>
        </w:rPr>
      </w:pPr>
    </w:p>
    <w:p w14:paraId="09D9E82E" w14:textId="77777777" w:rsidR="006255A5" w:rsidRPr="003553BF" w:rsidRDefault="006255A5" w:rsidP="00E527B8">
      <w:pPr>
        <w:spacing w:line="276" w:lineRule="auto"/>
        <w:rPr>
          <w:sz w:val="24"/>
          <w:szCs w:val="24"/>
        </w:rPr>
      </w:pPr>
    </w:p>
    <w:p w14:paraId="07ACEE47" w14:textId="77777777" w:rsidR="006255A5" w:rsidRPr="003553BF" w:rsidRDefault="006255A5" w:rsidP="00E527B8">
      <w:pPr>
        <w:spacing w:line="276" w:lineRule="auto"/>
        <w:jc w:val="center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>Tisztelt Képviselő-testület!</w:t>
      </w:r>
    </w:p>
    <w:p w14:paraId="103DCACD" w14:textId="77777777" w:rsidR="006255A5" w:rsidRPr="003553BF" w:rsidRDefault="006255A5" w:rsidP="00E527B8">
      <w:pPr>
        <w:spacing w:line="276" w:lineRule="auto"/>
        <w:rPr>
          <w:sz w:val="24"/>
          <w:szCs w:val="24"/>
        </w:rPr>
      </w:pPr>
    </w:p>
    <w:p w14:paraId="2D99C602" w14:textId="77777777" w:rsidR="003553BF" w:rsidRPr="003553BF" w:rsidRDefault="003553BF" w:rsidP="00E527B8">
      <w:pPr>
        <w:spacing w:line="276" w:lineRule="auto"/>
        <w:jc w:val="center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>I. Intézményi térítési díjak megállapítása</w:t>
      </w:r>
    </w:p>
    <w:p w14:paraId="7F4E02A7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6EC8CF41" w14:textId="77777777" w:rsidR="003553BF" w:rsidRPr="003553BF" w:rsidRDefault="003553BF" w:rsidP="00E527B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</w:rPr>
      </w:pPr>
    </w:p>
    <w:p w14:paraId="28C3E3EE" w14:textId="77777777" w:rsidR="003553BF" w:rsidRPr="003553BF" w:rsidRDefault="003553BF" w:rsidP="00E527B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</w:rPr>
      </w:pPr>
      <w:r w:rsidRPr="003553BF">
        <w:rPr>
          <w:color w:val="000000"/>
          <w:sz w:val="24"/>
          <w:szCs w:val="24"/>
        </w:rPr>
        <w:t>Az elmúlt évekhez hasonlóan az idei évben is felül kell vizsgálni a térítési díjakat. Az intézményi térítési díj meghatározásakor továbbra is a szolgáltatási önköltség az intézményi térítési díj felső határa.</w:t>
      </w:r>
    </w:p>
    <w:p w14:paraId="7E0BE9EA" w14:textId="77777777" w:rsidR="003553BF" w:rsidRPr="003553BF" w:rsidRDefault="003553BF" w:rsidP="00E527B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</w:rPr>
      </w:pPr>
      <w:r w:rsidRPr="003553BF">
        <w:rPr>
          <w:color w:val="000000"/>
          <w:sz w:val="24"/>
          <w:szCs w:val="24"/>
        </w:rPr>
        <w:t>Az intézményi térítési díj alapján kell megállapítani az intézményvezető által megállapítandó személyi térítési díjakat. A díjakat tartalmazó rendeletben szerepeltetni kell, hogy milyen esetekben ingyenes a szolgáltatás, illetve milyen kedvezményeket állapít meg a képviselő-testület a szolgáltatást igénybe vevőknek.</w:t>
      </w:r>
    </w:p>
    <w:p w14:paraId="2A19A8A6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3567BED9" w14:textId="77777777" w:rsidR="003553BF" w:rsidRPr="003553BF" w:rsidRDefault="003553BF" w:rsidP="00E527B8">
      <w:pPr>
        <w:spacing w:line="276" w:lineRule="auto"/>
        <w:jc w:val="both"/>
        <w:rPr>
          <w:color w:val="000000"/>
          <w:sz w:val="24"/>
          <w:szCs w:val="24"/>
        </w:rPr>
      </w:pPr>
      <w:r w:rsidRPr="003553BF">
        <w:rPr>
          <w:color w:val="000000"/>
          <w:sz w:val="24"/>
          <w:szCs w:val="24"/>
        </w:rPr>
        <w:t xml:space="preserve">A következőkben az általunk nyújtott szolgáltatásokra egyenként bemutatjuk a térítési díj számítási szabályait. Az egyes ellátások intézményi térítési díjának megállapítását a 29/1993. (II.17.) Korm. rendelet 9-15.§-ai határozzák meg. </w:t>
      </w:r>
    </w:p>
    <w:p w14:paraId="68115CCD" w14:textId="77777777" w:rsidR="003553BF" w:rsidRPr="003553BF" w:rsidRDefault="003553BF" w:rsidP="00E527B8">
      <w:pPr>
        <w:spacing w:line="276" w:lineRule="auto"/>
        <w:jc w:val="both"/>
        <w:rPr>
          <w:color w:val="000000"/>
          <w:sz w:val="24"/>
          <w:szCs w:val="24"/>
        </w:rPr>
      </w:pPr>
    </w:p>
    <w:p w14:paraId="7D2219BB" w14:textId="77777777" w:rsidR="003553BF" w:rsidRPr="003553BF" w:rsidRDefault="003553BF" w:rsidP="00E527B8">
      <w:pPr>
        <w:spacing w:line="276" w:lineRule="auto"/>
        <w:jc w:val="both"/>
        <w:rPr>
          <w:color w:val="000000"/>
          <w:sz w:val="24"/>
          <w:szCs w:val="24"/>
          <w:u w:val="single"/>
        </w:rPr>
      </w:pPr>
    </w:p>
    <w:p w14:paraId="20422567" w14:textId="77777777" w:rsidR="003553BF" w:rsidRPr="003553BF" w:rsidRDefault="003553BF" w:rsidP="00E527B8">
      <w:pPr>
        <w:numPr>
          <w:ilvl w:val="0"/>
          <w:numId w:val="2"/>
        </w:numPr>
        <w:tabs>
          <w:tab w:val="num" w:pos="0"/>
        </w:tabs>
        <w:spacing w:line="276" w:lineRule="auto"/>
        <w:jc w:val="both"/>
        <w:rPr>
          <w:b/>
          <w:color w:val="000000"/>
          <w:sz w:val="24"/>
          <w:szCs w:val="24"/>
          <w:u w:val="single"/>
        </w:rPr>
      </w:pPr>
      <w:r w:rsidRPr="003553BF">
        <w:rPr>
          <w:b/>
          <w:color w:val="000000"/>
          <w:sz w:val="24"/>
          <w:szCs w:val="24"/>
          <w:u w:val="single"/>
        </w:rPr>
        <w:t xml:space="preserve">Étkeztetés </w:t>
      </w:r>
    </w:p>
    <w:p w14:paraId="24A1ADAC" w14:textId="77777777" w:rsidR="003553BF" w:rsidRPr="003553BF" w:rsidRDefault="003553BF" w:rsidP="00E527B8">
      <w:pPr>
        <w:spacing w:line="276" w:lineRule="auto"/>
        <w:ind w:left="360"/>
        <w:jc w:val="both"/>
        <w:rPr>
          <w:color w:val="000000"/>
          <w:sz w:val="24"/>
          <w:szCs w:val="24"/>
        </w:rPr>
      </w:pPr>
    </w:p>
    <w:p w14:paraId="69905D5F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 Kormányrendelet értelmében az intézm</w:t>
      </w:r>
      <w:r w:rsidR="002F2E13">
        <w:rPr>
          <w:sz w:val="24"/>
          <w:szCs w:val="24"/>
        </w:rPr>
        <w:t>ényi térítési díj továbbra is a</w:t>
      </w:r>
      <w:r w:rsidR="002F2E13" w:rsidRPr="003553BF">
        <w:rPr>
          <w:sz w:val="24"/>
          <w:szCs w:val="24"/>
        </w:rPr>
        <w:t xml:space="preserve"> szerint</w:t>
      </w:r>
      <w:r w:rsidRPr="003553BF">
        <w:rPr>
          <w:sz w:val="24"/>
          <w:szCs w:val="24"/>
        </w:rPr>
        <w:t xml:space="preserve"> differenciálható, hogy az ételt a helyszínen fogyasztják el, vagy az igénybevétel helyére szállítják. Mi ezt eddig nem tettük, a házhoz szállításért nem kértünk térítési díjat, és ezt továbbra is ingyenesen kívánjuk biztosítani.</w:t>
      </w:r>
    </w:p>
    <w:p w14:paraId="625B0710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Az étkeztetés összes tervezett kiadása, állami támogatás igénybe</w:t>
      </w:r>
      <w:r w:rsidR="00267B96">
        <w:rPr>
          <w:sz w:val="24"/>
          <w:szCs w:val="24"/>
        </w:rPr>
        <w:t>vételével csökkentett összege 25.151.203</w:t>
      </w:r>
      <w:r w:rsidRPr="003553BF">
        <w:rPr>
          <w:sz w:val="24"/>
          <w:szCs w:val="24"/>
        </w:rPr>
        <w:t>,- Ft. Az ellátási napok</w:t>
      </w:r>
      <w:r w:rsidR="00267B96">
        <w:rPr>
          <w:sz w:val="24"/>
          <w:szCs w:val="24"/>
        </w:rPr>
        <w:t xml:space="preserve"> száma 249. Állami támogatást 51</w:t>
      </w:r>
      <w:r w:rsidRPr="003553BF">
        <w:rPr>
          <w:sz w:val="24"/>
          <w:szCs w:val="24"/>
        </w:rPr>
        <w:t xml:space="preserve"> főre</w:t>
      </w:r>
      <w:r w:rsidR="00267B96">
        <w:rPr>
          <w:sz w:val="24"/>
          <w:szCs w:val="24"/>
        </w:rPr>
        <w:t xml:space="preserve"> kapunk. A tervezett ételadag 51</w:t>
      </w:r>
      <w:r w:rsidRPr="003553BF">
        <w:rPr>
          <w:sz w:val="24"/>
          <w:szCs w:val="24"/>
        </w:rPr>
        <w:t xml:space="preserve"> fő x 249 nappal =</w:t>
      </w:r>
      <w:r w:rsidR="00267B96">
        <w:rPr>
          <w:sz w:val="24"/>
          <w:szCs w:val="24"/>
        </w:rPr>
        <w:t xml:space="preserve"> 12.699 adag/év. Az önköltség 25.1</w:t>
      </w:r>
      <w:r w:rsidR="002F2E13">
        <w:rPr>
          <w:sz w:val="24"/>
          <w:szCs w:val="24"/>
        </w:rPr>
        <w:t>51.203.- Ft  : 12.699 adag =1981</w:t>
      </w:r>
      <w:r w:rsidRPr="003553BF">
        <w:rPr>
          <w:sz w:val="24"/>
          <w:szCs w:val="24"/>
        </w:rPr>
        <w:t xml:space="preserve"> Ft/adag.</w:t>
      </w:r>
    </w:p>
    <w:p w14:paraId="592ACCD3" w14:textId="77777777" w:rsid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Tehát az intézményi térítési d</w:t>
      </w:r>
      <w:r w:rsidR="00267B96">
        <w:rPr>
          <w:sz w:val="24"/>
          <w:szCs w:val="24"/>
        </w:rPr>
        <w:t>íj kerekítve 1.980</w:t>
      </w:r>
      <w:r w:rsidRPr="003553BF">
        <w:rPr>
          <w:sz w:val="24"/>
          <w:szCs w:val="24"/>
        </w:rPr>
        <w:t>,- Ft/fő/nap.</w:t>
      </w:r>
    </w:p>
    <w:p w14:paraId="5A009697" w14:textId="77777777" w:rsidR="003248EE" w:rsidRPr="003553BF" w:rsidRDefault="003248EE" w:rsidP="00E527B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intézményi térítési díj 2024-ben: 1770 Ft/fő/nap volt.</w:t>
      </w:r>
    </w:p>
    <w:p w14:paraId="639DF3D3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lastRenderedPageBreak/>
        <w:t>(Az önköltség számítását a 1. sz. melléklet tartalmazza)</w:t>
      </w:r>
    </w:p>
    <w:p w14:paraId="3D9FBEBE" w14:textId="77777777" w:rsidR="003553BF" w:rsidRDefault="003553BF" w:rsidP="00E527B8">
      <w:pPr>
        <w:spacing w:line="276" w:lineRule="auto"/>
        <w:jc w:val="both"/>
        <w:rPr>
          <w:b/>
          <w:sz w:val="24"/>
          <w:szCs w:val="24"/>
          <w:u w:val="single"/>
        </w:rPr>
      </w:pPr>
    </w:p>
    <w:p w14:paraId="346557BD" w14:textId="77777777" w:rsidR="00267B96" w:rsidRPr="003553BF" w:rsidRDefault="00267B96" w:rsidP="00E527B8">
      <w:pPr>
        <w:spacing w:line="276" w:lineRule="auto"/>
        <w:jc w:val="both"/>
        <w:rPr>
          <w:b/>
          <w:sz w:val="24"/>
          <w:szCs w:val="24"/>
          <w:u w:val="single"/>
        </w:rPr>
      </w:pPr>
    </w:p>
    <w:p w14:paraId="2EE3C9E6" w14:textId="77777777" w:rsidR="003553BF" w:rsidRPr="003553BF" w:rsidRDefault="003553BF" w:rsidP="00E527B8">
      <w:pPr>
        <w:numPr>
          <w:ilvl w:val="0"/>
          <w:numId w:val="2"/>
        </w:numPr>
        <w:spacing w:line="276" w:lineRule="auto"/>
        <w:jc w:val="both"/>
        <w:rPr>
          <w:b/>
          <w:sz w:val="24"/>
          <w:szCs w:val="24"/>
          <w:u w:val="single"/>
        </w:rPr>
      </w:pPr>
      <w:r w:rsidRPr="003553BF">
        <w:rPr>
          <w:b/>
          <w:sz w:val="24"/>
          <w:szCs w:val="24"/>
          <w:u w:val="single"/>
        </w:rPr>
        <w:t>Házi segítségnyújtás</w:t>
      </w:r>
    </w:p>
    <w:p w14:paraId="73C54708" w14:textId="77777777" w:rsidR="003553BF" w:rsidRPr="003553BF" w:rsidRDefault="003553BF" w:rsidP="00E527B8">
      <w:pPr>
        <w:spacing w:line="276" w:lineRule="auto"/>
        <w:jc w:val="both"/>
        <w:rPr>
          <w:color w:val="000000"/>
          <w:sz w:val="24"/>
          <w:szCs w:val="24"/>
        </w:rPr>
      </w:pPr>
    </w:p>
    <w:p w14:paraId="7242ECDF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 házi segítségnyújtás térítési díja a szociális segítés és a személyi gondozás térítési díjából tevődik össze.</w:t>
      </w:r>
    </w:p>
    <w:p w14:paraId="0C8627AB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 Kormányrendelet alapján a házi segítségnyújtásban részesülő által havonta fizetendő személyi térítési díjat az óradíj és az adott hónapban a házi segítségnyújtás keretében elvégzett tevékenységekre fordított idő szorzata alapján kell kiszámítani.</w:t>
      </w:r>
    </w:p>
    <w:p w14:paraId="11AC79F4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 házi segítségnyújtás tervezett kiadása, állami támogatás igénybevételéve</w:t>
      </w:r>
      <w:r w:rsidR="00D41C60">
        <w:rPr>
          <w:sz w:val="24"/>
          <w:szCs w:val="24"/>
        </w:rPr>
        <w:t>l csökkentett összege 15.963.010</w:t>
      </w:r>
      <w:r w:rsidR="00F37F9A">
        <w:rPr>
          <w:sz w:val="24"/>
          <w:szCs w:val="24"/>
        </w:rPr>
        <w:t xml:space="preserve">,- Ft. Állami támogatást </w:t>
      </w:r>
      <w:r w:rsidR="003A3491" w:rsidRPr="003A3491">
        <w:rPr>
          <w:color w:val="000000" w:themeColor="text1"/>
          <w:sz w:val="24"/>
          <w:szCs w:val="24"/>
        </w:rPr>
        <w:t>18</w:t>
      </w:r>
      <w:r w:rsidRPr="003553BF">
        <w:rPr>
          <w:sz w:val="24"/>
          <w:szCs w:val="24"/>
        </w:rPr>
        <w:t xml:space="preserve"> fő után vehetünk igénybe. A gondozónők a társulás m</w:t>
      </w:r>
      <w:r w:rsidR="00D41C60">
        <w:rPr>
          <w:sz w:val="24"/>
          <w:szCs w:val="24"/>
        </w:rPr>
        <w:t>űködési területén összesen 4.665</w:t>
      </w:r>
      <w:r w:rsidRPr="003553BF">
        <w:rPr>
          <w:sz w:val="24"/>
          <w:szCs w:val="24"/>
        </w:rPr>
        <w:t xml:space="preserve"> óra/év segítségnyújtást teljesítene</w:t>
      </w:r>
      <w:r w:rsidR="00D41C60">
        <w:rPr>
          <w:sz w:val="24"/>
          <w:szCs w:val="24"/>
        </w:rPr>
        <w:t>k. Az idei évi kiadás 15.963</w:t>
      </w:r>
      <w:r w:rsidR="003A3491">
        <w:rPr>
          <w:sz w:val="24"/>
          <w:szCs w:val="24"/>
        </w:rPr>
        <w:t>.</w:t>
      </w:r>
      <w:r w:rsidR="00D41C60">
        <w:rPr>
          <w:sz w:val="24"/>
          <w:szCs w:val="24"/>
        </w:rPr>
        <w:t>010</w:t>
      </w:r>
      <w:r w:rsidRPr="003553BF">
        <w:rPr>
          <w:sz w:val="24"/>
          <w:szCs w:val="24"/>
        </w:rPr>
        <w:t>,- Ft : 4</w:t>
      </w:r>
      <w:r w:rsidR="00D41C60">
        <w:rPr>
          <w:sz w:val="24"/>
          <w:szCs w:val="24"/>
        </w:rPr>
        <w:t>.665 órával = 3.422</w:t>
      </w:r>
      <w:r w:rsidRPr="003553BF">
        <w:rPr>
          <w:sz w:val="24"/>
          <w:szCs w:val="24"/>
        </w:rPr>
        <w:t>,- Ft/óra.</w:t>
      </w:r>
    </w:p>
    <w:p w14:paraId="20CF4D46" w14:textId="77777777" w:rsid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Az intézmé</w:t>
      </w:r>
      <w:r w:rsidR="00D41C60">
        <w:rPr>
          <w:sz w:val="24"/>
          <w:szCs w:val="24"/>
        </w:rPr>
        <w:t>nyi térítési díj kerekítve 3.420</w:t>
      </w:r>
      <w:r w:rsidRPr="003553BF">
        <w:rPr>
          <w:sz w:val="24"/>
          <w:szCs w:val="24"/>
        </w:rPr>
        <w:t>,- Ft/óra</w:t>
      </w:r>
    </w:p>
    <w:p w14:paraId="4BD442C8" w14:textId="77777777" w:rsidR="00FF7E3F" w:rsidRPr="003553BF" w:rsidRDefault="00FF7E3F" w:rsidP="00E527B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intézményi térítési díj 2024-ben: 4.400 Ft/óra volt.</w:t>
      </w:r>
    </w:p>
    <w:p w14:paraId="2912D005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51C30FBB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(Az önköltség számítását a 2. sz. melléklet tartalmazza)</w:t>
      </w:r>
    </w:p>
    <w:p w14:paraId="433F5073" w14:textId="77777777" w:rsidR="003553BF" w:rsidRPr="003553BF" w:rsidRDefault="003553BF" w:rsidP="00E527B8">
      <w:pPr>
        <w:spacing w:line="276" w:lineRule="auto"/>
        <w:jc w:val="both"/>
        <w:rPr>
          <w:b/>
          <w:color w:val="000000"/>
          <w:sz w:val="24"/>
          <w:szCs w:val="24"/>
        </w:rPr>
      </w:pPr>
    </w:p>
    <w:p w14:paraId="6EFE2B9C" w14:textId="77777777" w:rsidR="003553BF" w:rsidRPr="003553BF" w:rsidRDefault="003553BF" w:rsidP="00E527B8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3553BF">
        <w:rPr>
          <w:b/>
          <w:color w:val="000000"/>
          <w:sz w:val="24"/>
          <w:szCs w:val="24"/>
        </w:rPr>
        <w:t xml:space="preserve">     3.  </w:t>
      </w:r>
      <w:r w:rsidRPr="003553BF">
        <w:rPr>
          <w:b/>
          <w:color w:val="000000"/>
          <w:sz w:val="24"/>
          <w:szCs w:val="24"/>
          <w:u w:val="single"/>
        </w:rPr>
        <w:t>Nappali ellátás</w:t>
      </w:r>
    </w:p>
    <w:p w14:paraId="27DBE5BA" w14:textId="77777777" w:rsidR="003553BF" w:rsidRPr="003553BF" w:rsidRDefault="003553BF" w:rsidP="00E527B8">
      <w:pPr>
        <w:spacing w:line="276" w:lineRule="auto"/>
        <w:jc w:val="both"/>
        <w:rPr>
          <w:color w:val="000000"/>
          <w:sz w:val="24"/>
          <w:szCs w:val="24"/>
        </w:rPr>
      </w:pPr>
    </w:p>
    <w:p w14:paraId="3A08D355" w14:textId="77777777" w:rsid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 Kormányrendelet rendelkezései alapján nappali ellátás esetében az intézményi térítési díjat külön meg kell határozni a csak napközbeni tartózkodást igénybe vevőkre, illetve a napközbeni tartózkodást és az ott étkezést igénybe vevőkre. Az ál</w:t>
      </w:r>
      <w:r w:rsidR="000D79E8">
        <w:rPr>
          <w:sz w:val="24"/>
          <w:szCs w:val="24"/>
        </w:rPr>
        <w:t>talunk fenntartott intézménynél</w:t>
      </w:r>
      <w:r w:rsidRPr="003553BF">
        <w:rPr>
          <w:sz w:val="24"/>
          <w:szCs w:val="24"/>
        </w:rPr>
        <w:t xml:space="preserve"> </w:t>
      </w:r>
      <w:r w:rsidR="003A3491">
        <w:rPr>
          <w:sz w:val="24"/>
          <w:szCs w:val="24"/>
        </w:rPr>
        <w:t xml:space="preserve">csak étkezés nélkül </w:t>
      </w:r>
      <w:r w:rsidR="000D79E8" w:rsidRPr="003553BF">
        <w:rPr>
          <w:sz w:val="24"/>
          <w:szCs w:val="24"/>
        </w:rPr>
        <w:t>veszik</w:t>
      </w:r>
      <w:r w:rsidR="003A3491" w:rsidRPr="003A3491">
        <w:rPr>
          <w:sz w:val="24"/>
          <w:szCs w:val="24"/>
        </w:rPr>
        <w:t xml:space="preserve"> </w:t>
      </w:r>
      <w:r w:rsidR="003A3491" w:rsidRPr="003553BF">
        <w:rPr>
          <w:sz w:val="24"/>
          <w:szCs w:val="24"/>
        </w:rPr>
        <w:t>igénybe</w:t>
      </w:r>
      <w:r w:rsidRPr="003553BF">
        <w:rPr>
          <w:sz w:val="24"/>
          <w:szCs w:val="24"/>
        </w:rPr>
        <w:t xml:space="preserve"> a szolgáltatást. </w:t>
      </w:r>
    </w:p>
    <w:p w14:paraId="7FA037A5" w14:textId="77777777" w:rsidR="000D79E8" w:rsidRPr="003553BF" w:rsidRDefault="000D79E8" w:rsidP="00E527B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alábbi számítás a nappali ellátás étkezés igénybevételével került kiszámításra.</w:t>
      </w:r>
    </w:p>
    <w:p w14:paraId="4083B7FE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Az idősek nappali ellátása tervezett kiadása állami támogatás igénybevételév</w:t>
      </w:r>
      <w:r w:rsidR="0061543B">
        <w:rPr>
          <w:sz w:val="24"/>
          <w:szCs w:val="24"/>
        </w:rPr>
        <w:t>el csökkentett összege 8.160.450,- Ft, a klubtagok száma 8</w:t>
      </w:r>
      <w:r w:rsidRPr="003553BF">
        <w:rPr>
          <w:sz w:val="24"/>
          <w:szCs w:val="24"/>
        </w:rPr>
        <w:t xml:space="preserve"> fő, az ellátási napok száma 249 nap/év.</w:t>
      </w:r>
      <w:r w:rsidR="0061543B">
        <w:rPr>
          <w:sz w:val="24"/>
          <w:szCs w:val="24"/>
        </w:rPr>
        <w:t xml:space="preserve"> Az önköltség összesen 8.160.450</w:t>
      </w:r>
      <w:r w:rsidR="000C7130">
        <w:rPr>
          <w:sz w:val="24"/>
          <w:szCs w:val="24"/>
        </w:rPr>
        <w:t>,- Ft : 249 = 32.773</w:t>
      </w:r>
      <w:r w:rsidRPr="003553BF">
        <w:rPr>
          <w:sz w:val="24"/>
          <w:szCs w:val="24"/>
        </w:rPr>
        <w:t>/nap</w:t>
      </w:r>
      <w:r w:rsidR="000C7130">
        <w:rPr>
          <w:sz w:val="24"/>
          <w:szCs w:val="24"/>
        </w:rPr>
        <w:t xml:space="preserve"> Ft. Egy fő ellátási díja 32.773</w:t>
      </w:r>
      <w:r w:rsidR="006B378B">
        <w:rPr>
          <w:sz w:val="24"/>
          <w:szCs w:val="24"/>
        </w:rPr>
        <w:t xml:space="preserve"> : 8  = 4.097</w:t>
      </w:r>
      <w:r w:rsidRPr="003553BF">
        <w:rPr>
          <w:sz w:val="24"/>
          <w:szCs w:val="24"/>
        </w:rPr>
        <w:t xml:space="preserve"> Ft</w:t>
      </w:r>
    </w:p>
    <w:p w14:paraId="18365947" w14:textId="77777777" w:rsid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Az intézményi térít</w:t>
      </w:r>
      <w:r w:rsidR="006B378B">
        <w:rPr>
          <w:sz w:val="24"/>
          <w:szCs w:val="24"/>
        </w:rPr>
        <w:t>ési díj összege kerekítve: 4.100</w:t>
      </w:r>
      <w:r w:rsidRPr="003553BF">
        <w:rPr>
          <w:sz w:val="24"/>
          <w:szCs w:val="24"/>
        </w:rPr>
        <w:t xml:space="preserve"> Ft,- Ft. </w:t>
      </w:r>
    </w:p>
    <w:p w14:paraId="780BAFA3" w14:textId="77777777" w:rsidR="00084983" w:rsidRPr="003553BF" w:rsidRDefault="00084983" w:rsidP="00E527B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intézményi térítési díj összege 2024-ben: 3.144 Ft/fő/nap volt.</w:t>
      </w:r>
    </w:p>
    <w:p w14:paraId="735DFEEA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78095D34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(Az önköltség számítását a 3. sz. melléklet tartalmazza)</w:t>
      </w:r>
    </w:p>
    <w:p w14:paraId="1A497A05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0FDADB79" w14:textId="77777777" w:rsid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 csak nappali ellátást igénybe vevők intézményi térítési díjánál az önköltség számítása során az éves étkeztetés összegét</w:t>
      </w:r>
      <w:r w:rsidR="00ED47D7">
        <w:rPr>
          <w:sz w:val="24"/>
          <w:szCs w:val="24"/>
        </w:rPr>
        <w:t xml:space="preserve"> töröltük, így megkapjuk a kerekített 3075</w:t>
      </w:r>
      <w:r w:rsidRPr="003553BF">
        <w:rPr>
          <w:sz w:val="24"/>
          <w:szCs w:val="24"/>
        </w:rPr>
        <w:t>,- Ft/fő térítési díjat.</w:t>
      </w:r>
    </w:p>
    <w:p w14:paraId="5A2279A3" w14:textId="77777777" w:rsidR="00AC2D2B" w:rsidRPr="003553BF" w:rsidRDefault="00AC2D2B" w:rsidP="00E527B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intézményi térítési díj összege 2024-ben: 2.155 Ft/fő/nap volt.</w:t>
      </w:r>
    </w:p>
    <w:p w14:paraId="77A14365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00A36A17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(Az önköltség számítását a 4. sz. melléklet tartalmazza)</w:t>
      </w:r>
    </w:p>
    <w:p w14:paraId="18299327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0DFF0BC0" w14:textId="77777777" w:rsidR="003553BF" w:rsidRPr="003553BF" w:rsidRDefault="003553BF" w:rsidP="00E527B8">
      <w:pPr>
        <w:spacing w:line="276" w:lineRule="auto"/>
        <w:jc w:val="center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>II. Személyi térítési díjak megállapítása</w:t>
      </w:r>
    </w:p>
    <w:p w14:paraId="0C7275CB" w14:textId="77777777" w:rsidR="003553BF" w:rsidRPr="003553BF" w:rsidRDefault="003553BF" w:rsidP="00E527B8">
      <w:pPr>
        <w:spacing w:line="276" w:lineRule="auto"/>
        <w:jc w:val="both"/>
        <w:rPr>
          <w:color w:val="000000"/>
          <w:sz w:val="24"/>
          <w:szCs w:val="24"/>
        </w:rPr>
      </w:pPr>
    </w:p>
    <w:p w14:paraId="1E1DAEF3" w14:textId="77777777" w:rsidR="003553BF" w:rsidRPr="003553BF" w:rsidRDefault="003553BF" w:rsidP="00E527B8">
      <w:pPr>
        <w:spacing w:line="276" w:lineRule="auto"/>
        <w:jc w:val="both"/>
        <w:rPr>
          <w:color w:val="000000"/>
          <w:sz w:val="24"/>
          <w:szCs w:val="24"/>
        </w:rPr>
      </w:pPr>
      <w:r w:rsidRPr="003553BF">
        <w:rPr>
          <w:color w:val="000000"/>
          <w:sz w:val="24"/>
          <w:szCs w:val="24"/>
        </w:rPr>
        <w:t xml:space="preserve">A személyi térítési díj megállapításának szabályait önkormányzati rendeletben kell megállapítanunk. A kötelezett által fizetendő térítési díj összegét (személyi térítési díj) az intézményvezető konkrét </w:t>
      </w:r>
      <w:r w:rsidRPr="003553BF">
        <w:rPr>
          <w:color w:val="000000"/>
          <w:sz w:val="24"/>
          <w:szCs w:val="24"/>
        </w:rPr>
        <w:lastRenderedPageBreak/>
        <w:t>összegben állapítja meg. A személyi térítési díj összege a rendeletben foglaltak szerint csökkenthető, illetve elengedhető, ha a kötelezett jövedelmi és vagyoni viszonyai ezt indokolttá teszik. A személyi térítési díj alapjául nem a család egy főre jutó átlagjövedelmét, hanem a szolgáltatást ténylegesen igénybe vevő egy havi jövedelmét kell figyelembe venni.</w:t>
      </w:r>
    </w:p>
    <w:p w14:paraId="73CD52F7" w14:textId="77777777" w:rsidR="003553BF" w:rsidRPr="003553BF" w:rsidRDefault="003553BF" w:rsidP="00E527B8">
      <w:pPr>
        <w:spacing w:line="276" w:lineRule="auto"/>
        <w:jc w:val="both"/>
        <w:rPr>
          <w:color w:val="000000"/>
          <w:sz w:val="24"/>
          <w:szCs w:val="24"/>
        </w:rPr>
      </w:pPr>
    </w:p>
    <w:p w14:paraId="26F4B625" w14:textId="77777777" w:rsidR="003553BF" w:rsidRPr="003553BF" w:rsidRDefault="003553BF" w:rsidP="00E527B8">
      <w:pPr>
        <w:shd w:val="clear" w:color="auto" w:fill="FFFFFF"/>
        <w:spacing w:line="276" w:lineRule="auto"/>
        <w:rPr>
          <w:i/>
          <w:color w:val="000000"/>
          <w:sz w:val="24"/>
          <w:szCs w:val="24"/>
        </w:rPr>
      </w:pPr>
      <w:r w:rsidRPr="003553BF">
        <w:rPr>
          <w:b/>
          <w:bCs/>
          <w:i/>
          <w:color w:val="000000"/>
          <w:sz w:val="24"/>
          <w:szCs w:val="24"/>
        </w:rPr>
        <w:t xml:space="preserve">Szoc. tv.119/C. § </w:t>
      </w:r>
      <w:r w:rsidRPr="003553BF">
        <w:rPr>
          <w:i/>
          <w:color w:val="000000"/>
          <w:sz w:val="24"/>
          <w:szCs w:val="24"/>
        </w:rPr>
        <w:t xml:space="preserve">(1) Az intézmény (szolgáltató) vezetője az intézményi ellátás (szolgáltatás) nyújtásának megkezdését megelőzően megvizsgálja az ellátást igénylő </w:t>
      </w:r>
    </w:p>
    <w:p w14:paraId="14FC7499" w14:textId="77777777" w:rsidR="003553BF" w:rsidRPr="003553BF" w:rsidRDefault="003553BF" w:rsidP="00E527B8">
      <w:pPr>
        <w:shd w:val="clear" w:color="auto" w:fill="FFFFFF"/>
        <w:spacing w:line="276" w:lineRule="auto"/>
        <w:rPr>
          <w:i/>
          <w:color w:val="000000"/>
          <w:sz w:val="24"/>
          <w:szCs w:val="24"/>
        </w:rPr>
      </w:pPr>
      <w:r w:rsidRPr="003553BF">
        <w:rPr>
          <w:i/>
          <w:color w:val="000000"/>
          <w:sz w:val="24"/>
          <w:szCs w:val="24"/>
        </w:rPr>
        <w:t xml:space="preserve">a) havi jövedelmét szociális alapszolgáltatás és átmeneti elhelyezést nyújtó intézmény esetén, </w:t>
      </w:r>
    </w:p>
    <w:p w14:paraId="3411CC2D" w14:textId="77777777" w:rsidR="003553BF" w:rsidRPr="003553BF" w:rsidRDefault="003553BF" w:rsidP="00E527B8">
      <w:pPr>
        <w:shd w:val="clear" w:color="auto" w:fill="FFFFFF"/>
        <w:spacing w:line="276" w:lineRule="auto"/>
        <w:rPr>
          <w:i/>
          <w:color w:val="000000"/>
          <w:sz w:val="24"/>
          <w:szCs w:val="24"/>
        </w:rPr>
      </w:pPr>
      <w:r w:rsidRPr="003553BF">
        <w:rPr>
          <w:i/>
          <w:color w:val="000000"/>
          <w:sz w:val="24"/>
          <w:szCs w:val="24"/>
        </w:rPr>
        <w:t xml:space="preserve">b) havi jövedelmét és jelentős pénzvagyonát rehabilitációs intézmény és rehabilitációs célú lakóotthon esetén, </w:t>
      </w:r>
    </w:p>
    <w:p w14:paraId="29D2B5D6" w14:textId="77777777" w:rsidR="003553BF" w:rsidRPr="003553BF" w:rsidRDefault="003553BF" w:rsidP="00E527B8">
      <w:pPr>
        <w:shd w:val="clear" w:color="auto" w:fill="FFFFFF"/>
        <w:spacing w:line="276" w:lineRule="auto"/>
        <w:rPr>
          <w:i/>
          <w:color w:val="000000"/>
          <w:sz w:val="24"/>
          <w:szCs w:val="24"/>
        </w:rPr>
      </w:pPr>
      <w:r w:rsidRPr="003553BF">
        <w:rPr>
          <w:i/>
          <w:color w:val="000000"/>
          <w:sz w:val="24"/>
          <w:szCs w:val="24"/>
        </w:rPr>
        <w:t xml:space="preserve">c) havi jövedelmét, jelentős pénzvagyonát és jelentős ingatlanvagyonát ápolást, gondozást nyújtó intézmény és ápoló-gondozó célú lakóotthon esetén. </w:t>
      </w:r>
    </w:p>
    <w:p w14:paraId="1396A444" w14:textId="77777777" w:rsidR="003553BF" w:rsidRPr="003553BF" w:rsidRDefault="003553BF" w:rsidP="00E527B8">
      <w:pPr>
        <w:shd w:val="clear" w:color="auto" w:fill="FFFFFF"/>
        <w:spacing w:line="276" w:lineRule="auto"/>
        <w:rPr>
          <w:i/>
          <w:color w:val="000000"/>
          <w:sz w:val="24"/>
          <w:szCs w:val="24"/>
        </w:rPr>
      </w:pPr>
      <w:r w:rsidRPr="003553BF">
        <w:rPr>
          <w:i/>
          <w:color w:val="000000"/>
          <w:sz w:val="24"/>
          <w:szCs w:val="24"/>
        </w:rPr>
        <w:t xml:space="preserve">(2) Az intézmény (szolgáltató) vezetője a térítési díj felülvizsgálatakor megvizsgálja az ellátott </w:t>
      </w:r>
    </w:p>
    <w:p w14:paraId="15289029" w14:textId="77777777" w:rsidR="003553BF" w:rsidRPr="003553BF" w:rsidRDefault="003553BF" w:rsidP="00E527B8">
      <w:pPr>
        <w:shd w:val="clear" w:color="auto" w:fill="FFFFFF"/>
        <w:spacing w:line="276" w:lineRule="auto"/>
        <w:rPr>
          <w:i/>
          <w:color w:val="000000"/>
          <w:sz w:val="24"/>
          <w:szCs w:val="24"/>
        </w:rPr>
      </w:pPr>
      <w:r w:rsidRPr="003553BF">
        <w:rPr>
          <w:i/>
          <w:color w:val="000000"/>
          <w:sz w:val="24"/>
          <w:szCs w:val="24"/>
        </w:rPr>
        <w:t xml:space="preserve">a) havi jövedelmét szociális alapszolgáltatás és átmeneti elhelyezést nyújtó intézmény esetén, </w:t>
      </w:r>
    </w:p>
    <w:p w14:paraId="502F24FF" w14:textId="77777777" w:rsidR="003553BF" w:rsidRPr="003553BF" w:rsidRDefault="003553BF" w:rsidP="00E527B8">
      <w:pPr>
        <w:shd w:val="clear" w:color="auto" w:fill="FFFFFF"/>
        <w:spacing w:line="276" w:lineRule="auto"/>
        <w:rPr>
          <w:i/>
          <w:color w:val="000000"/>
          <w:sz w:val="24"/>
          <w:szCs w:val="24"/>
        </w:rPr>
      </w:pPr>
      <w:r w:rsidRPr="003553BF">
        <w:rPr>
          <w:i/>
          <w:color w:val="000000"/>
          <w:sz w:val="24"/>
          <w:szCs w:val="24"/>
        </w:rPr>
        <w:t xml:space="preserve">b) havi jövedelmét és pénzvagyonát tartós bentlakásos intézmény esetén, </w:t>
      </w:r>
    </w:p>
    <w:p w14:paraId="3BAB3C01" w14:textId="77777777" w:rsidR="003553BF" w:rsidRPr="003553BF" w:rsidRDefault="003553BF" w:rsidP="00E527B8">
      <w:pPr>
        <w:shd w:val="clear" w:color="auto" w:fill="FFFFFF"/>
        <w:spacing w:line="276" w:lineRule="auto"/>
        <w:rPr>
          <w:i/>
          <w:color w:val="000000"/>
          <w:sz w:val="24"/>
          <w:szCs w:val="24"/>
        </w:rPr>
      </w:pPr>
      <w:r w:rsidRPr="003553BF">
        <w:rPr>
          <w:i/>
          <w:color w:val="000000"/>
          <w:sz w:val="24"/>
          <w:szCs w:val="24"/>
        </w:rPr>
        <w:t xml:space="preserve">c) havi jövedelmét és ingatlanvagyonát a 117. § (5) bekezdése szerinti esetben. </w:t>
      </w:r>
    </w:p>
    <w:p w14:paraId="3329C563" w14:textId="77777777" w:rsidR="003553BF" w:rsidRPr="003553BF" w:rsidRDefault="003553BF" w:rsidP="00E527B8">
      <w:pPr>
        <w:spacing w:line="276" w:lineRule="auto"/>
        <w:jc w:val="both"/>
        <w:rPr>
          <w:color w:val="000000"/>
          <w:sz w:val="24"/>
          <w:szCs w:val="24"/>
        </w:rPr>
      </w:pPr>
    </w:p>
    <w:p w14:paraId="64862454" w14:textId="77777777" w:rsidR="003553BF" w:rsidRPr="003553BF" w:rsidRDefault="003553BF" w:rsidP="00E527B8">
      <w:pPr>
        <w:spacing w:line="276" w:lineRule="auto"/>
        <w:jc w:val="both"/>
        <w:rPr>
          <w:b/>
          <w:sz w:val="24"/>
          <w:szCs w:val="24"/>
          <w:u w:val="single"/>
        </w:rPr>
      </w:pPr>
      <w:r w:rsidRPr="003553BF">
        <w:rPr>
          <w:b/>
          <w:sz w:val="24"/>
          <w:szCs w:val="24"/>
          <w:u w:val="single"/>
        </w:rPr>
        <w:t>Étkeztetés</w:t>
      </w:r>
    </w:p>
    <w:p w14:paraId="092CA1A8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1042562B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 korábbi évek gyakorlata alapján az étkezési térítési díjak meghatározásakor az igénybe vevők jövedelme szolgál alapul. Követve ezt a tendenciát, javasoljuk, hog</w:t>
      </w:r>
      <w:r w:rsidR="00585909">
        <w:rPr>
          <w:sz w:val="24"/>
          <w:szCs w:val="24"/>
        </w:rPr>
        <w:t>y a 2025</w:t>
      </w:r>
      <w:r w:rsidRPr="003553BF">
        <w:rPr>
          <w:sz w:val="24"/>
          <w:szCs w:val="24"/>
        </w:rPr>
        <w:t>. évben az ingyenes étkeztetés jövedelemhatára a szociális vetítési alap</w:t>
      </w:r>
      <w:r w:rsidR="00585909">
        <w:rPr>
          <w:sz w:val="24"/>
          <w:szCs w:val="24"/>
        </w:rPr>
        <w:t xml:space="preserve"> 200%-a, azaz 57.000,- Ft maradjon</w:t>
      </w:r>
      <w:r w:rsidRPr="003553BF">
        <w:rPr>
          <w:sz w:val="24"/>
          <w:szCs w:val="24"/>
        </w:rPr>
        <w:t>. Az étkezési térítési díjakat legutóbb 2023. 04.</w:t>
      </w:r>
      <w:r w:rsidR="00ED47D7">
        <w:rPr>
          <w:sz w:val="24"/>
          <w:szCs w:val="24"/>
        </w:rPr>
        <w:t xml:space="preserve"> </w:t>
      </w:r>
      <w:r w:rsidR="00A81F80">
        <w:rPr>
          <w:sz w:val="24"/>
          <w:szCs w:val="24"/>
        </w:rPr>
        <w:t xml:space="preserve">01-től emeltük meg. A szolgáltatási </w:t>
      </w:r>
      <w:r w:rsidRPr="003553BF">
        <w:rPr>
          <w:sz w:val="24"/>
          <w:szCs w:val="24"/>
        </w:rPr>
        <w:t xml:space="preserve">árak </w:t>
      </w:r>
      <w:r w:rsidR="00585909">
        <w:rPr>
          <w:sz w:val="24"/>
          <w:szCs w:val="24"/>
        </w:rPr>
        <w:t xml:space="preserve">9 %-os </w:t>
      </w:r>
      <w:r w:rsidR="00ED47D7" w:rsidRPr="003553BF">
        <w:rPr>
          <w:sz w:val="24"/>
          <w:szCs w:val="24"/>
        </w:rPr>
        <w:t>emelkedése</w:t>
      </w:r>
      <w:r w:rsidR="00ED47D7">
        <w:rPr>
          <w:sz w:val="24"/>
          <w:szCs w:val="24"/>
        </w:rPr>
        <w:t xml:space="preserve"> </w:t>
      </w:r>
      <w:r w:rsidR="00ED47D7" w:rsidRPr="003553BF">
        <w:rPr>
          <w:sz w:val="24"/>
          <w:szCs w:val="24"/>
        </w:rPr>
        <w:t>indokolja</w:t>
      </w:r>
      <w:r w:rsidR="00ED47D7">
        <w:rPr>
          <w:sz w:val="24"/>
          <w:szCs w:val="24"/>
        </w:rPr>
        <w:t xml:space="preserve"> e</w:t>
      </w:r>
      <w:r w:rsidR="00585909">
        <w:rPr>
          <w:sz w:val="24"/>
          <w:szCs w:val="24"/>
        </w:rPr>
        <w:t xml:space="preserve">z évben </w:t>
      </w:r>
      <w:r w:rsidR="00ED47D7">
        <w:rPr>
          <w:sz w:val="24"/>
          <w:szCs w:val="24"/>
        </w:rPr>
        <w:t xml:space="preserve">az </w:t>
      </w:r>
      <w:r w:rsidR="00ED47D7" w:rsidRPr="003553BF">
        <w:rPr>
          <w:sz w:val="24"/>
          <w:szCs w:val="24"/>
        </w:rPr>
        <w:t>étkezési</w:t>
      </w:r>
      <w:r w:rsidRPr="003553BF">
        <w:rPr>
          <w:sz w:val="24"/>
          <w:szCs w:val="24"/>
        </w:rPr>
        <w:t xml:space="preserve"> térítési díj em</w:t>
      </w:r>
      <w:r w:rsidR="00585909">
        <w:rPr>
          <w:sz w:val="24"/>
          <w:szCs w:val="24"/>
        </w:rPr>
        <w:t>elését.  A nyugdíjak 2025-ben átlagosan 3</w:t>
      </w:r>
      <w:r w:rsidR="00A81F80">
        <w:rPr>
          <w:sz w:val="24"/>
          <w:szCs w:val="24"/>
        </w:rPr>
        <w:t>,2 %-al növekedtek. J</w:t>
      </w:r>
      <w:r w:rsidRPr="003553BF">
        <w:rPr>
          <w:sz w:val="24"/>
          <w:szCs w:val="24"/>
        </w:rPr>
        <w:t xml:space="preserve">avasoljuk </w:t>
      </w:r>
      <w:r w:rsidR="00C1561D">
        <w:rPr>
          <w:sz w:val="24"/>
          <w:szCs w:val="24"/>
        </w:rPr>
        <w:t>az étkezési térítési díjak emelését</w:t>
      </w:r>
      <w:r w:rsidR="0094417D">
        <w:rPr>
          <w:sz w:val="24"/>
          <w:szCs w:val="24"/>
        </w:rPr>
        <w:t>,</w:t>
      </w:r>
      <w:r w:rsidR="00C1561D">
        <w:rPr>
          <w:sz w:val="24"/>
          <w:szCs w:val="24"/>
        </w:rPr>
        <w:t xml:space="preserve"> továbbá </w:t>
      </w:r>
      <w:r w:rsidRPr="003553BF">
        <w:rPr>
          <w:sz w:val="24"/>
          <w:szCs w:val="24"/>
        </w:rPr>
        <w:t>a jövedelemhatárok felülvizsgálatát</w:t>
      </w:r>
      <w:r w:rsidR="00C1561D">
        <w:rPr>
          <w:sz w:val="24"/>
          <w:szCs w:val="24"/>
        </w:rPr>
        <w:t xml:space="preserve"> és</w:t>
      </w:r>
      <w:r w:rsidRPr="003553BF">
        <w:rPr>
          <w:sz w:val="24"/>
          <w:szCs w:val="24"/>
        </w:rPr>
        <w:t xml:space="preserve"> a fizetési sávok </w:t>
      </w:r>
      <w:r w:rsidR="00ED47D7">
        <w:rPr>
          <w:sz w:val="24"/>
          <w:szCs w:val="24"/>
        </w:rPr>
        <w:t>felső határának emelését.</w:t>
      </w:r>
    </w:p>
    <w:p w14:paraId="5BF06292" w14:textId="77777777" w:rsidR="003553BF" w:rsidRPr="003553BF" w:rsidRDefault="003553BF" w:rsidP="00E527B8">
      <w:pPr>
        <w:spacing w:line="276" w:lineRule="auto"/>
        <w:jc w:val="both"/>
        <w:rPr>
          <w:b/>
          <w:sz w:val="24"/>
          <w:szCs w:val="24"/>
        </w:rPr>
      </w:pPr>
    </w:p>
    <w:p w14:paraId="300268A9" w14:textId="77777777" w:rsidR="003553BF" w:rsidRPr="003553BF" w:rsidRDefault="003553BF" w:rsidP="00E527B8">
      <w:pPr>
        <w:spacing w:line="276" w:lineRule="auto"/>
        <w:jc w:val="both"/>
        <w:rPr>
          <w:b/>
          <w:sz w:val="24"/>
          <w:szCs w:val="24"/>
          <w:u w:val="single"/>
        </w:rPr>
      </w:pPr>
      <w:r w:rsidRPr="003553BF">
        <w:rPr>
          <w:b/>
          <w:sz w:val="24"/>
          <w:szCs w:val="24"/>
          <w:u w:val="single"/>
        </w:rPr>
        <w:t>A jövedelmi sávok újra felosztásának kalkulációja:</w:t>
      </w:r>
    </w:p>
    <w:p w14:paraId="6775EB44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31CF81AC" w14:textId="77777777" w:rsidR="003553BF" w:rsidRDefault="003553BF" w:rsidP="00E527B8">
      <w:pPr>
        <w:spacing w:line="276" w:lineRule="auto"/>
        <w:jc w:val="both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>Az alábbi térítési díjak állnának fent:</w:t>
      </w:r>
    </w:p>
    <w:p w14:paraId="00AE6187" w14:textId="77777777" w:rsidR="00625390" w:rsidRPr="003553BF" w:rsidRDefault="00625390" w:rsidP="00E527B8">
      <w:pPr>
        <w:spacing w:line="276" w:lineRule="auto"/>
        <w:jc w:val="both"/>
        <w:rPr>
          <w:b/>
          <w:sz w:val="24"/>
          <w:szCs w:val="24"/>
        </w:rPr>
      </w:pPr>
    </w:p>
    <w:p w14:paraId="3CE03ACE" w14:textId="77777777" w:rsidR="003553BF" w:rsidRPr="003553BF" w:rsidRDefault="003553BF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0 – 57.000,-Ft</w:t>
      </w:r>
      <w:r w:rsidRPr="003553BF">
        <w:rPr>
          <w:sz w:val="24"/>
          <w:szCs w:val="24"/>
        </w:rPr>
        <w:t xml:space="preserve"> közötti </w:t>
      </w:r>
      <w:r w:rsidR="00C1561D">
        <w:rPr>
          <w:sz w:val="24"/>
          <w:szCs w:val="24"/>
        </w:rPr>
        <w:t xml:space="preserve">jövedelem esetén </w:t>
      </w:r>
      <w:r w:rsidR="00C1561D" w:rsidRPr="00625390">
        <w:rPr>
          <w:b/>
          <w:sz w:val="24"/>
          <w:szCs w:val="24"/>
        </w:rPr>
        <w:t>ingyenes</w:t>
      </w:r>
      <w:r w:rsidR="00C1561D">
        <w:rPr>
          <w:sz w:val="24"/>
          <w:szCs w:val="24"/>
        </w:rPr>
        <w:t>. (1980</w:t>
      </w:r>
      <w:r w:rsidRPr="003553BF">
        <w:rPr>
          <w:sz w:val="24"/>
          <w:szCs w:val="24"/>
        </w:rPr>
        <w:t xml:space="preserve"> Ft kedvezményt kap)</w:t>
      </w:r>
    </w:p>
    <w:p w14:paraId="013CC49C" w14:textId="77777777" w:rsidR="003553BF" w:rsidRPr="003553BF" w:rsidRDefault="0091227F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57.001,- Ft – 9</w:t>
      </w:r>
      <w:r w:rsidR="003553BF" w:rsidRPr="00E527B8">
        <w:rPr>
          <w:b/>
          <w:sz w:val="24"/>
          <w:szCs w:val="24"/>
        </w:rPr>
        <w:t>5.000,</w:t>
      </w:r>
      <w:r w:rsidRPr="00E527B8">
        <w:rPr>
          <w:b/>
          <w:sz w:val="24"/>
          <w:szCs w:val="24"/>
        </w:rPr>
        <w:t>- Ft</w:t>
      </w:r>
      <w:r>
        <w:rPr>
          <w:sz w:val="24"/>
          <w:szCs w:val="24"/>
        </w:rPr>
        <w:t xml:space="preserve"> közötti jövedelem esetén </w:t>
      </w:r>
      <w:r w:rsidRPr="00625390">
        <w:rPr>
          <w:b/>
          <w:sz w:val="24"/>
          <w:szCs w:val="24"/>
        </w:rPr>
        <w:t>65</w:t>
      </w:r>
      <w:r w:rsidR="003553BF" w:rsidRPr="00625390">
        <w:rPr>
          <w:b/>
          <w:sz w:val="24"/>
          <w:szCs w:val="24"/>
        </w:rPr>
        <w:t>0,-</w:t>
      </w:r>
      <w:r w:rsidR="00CD4335" w:rsidRPr="00625390">
        <w:rPr>
          <w:b/>
          <w:sz w:val="24"/>
          <w:szCs w:val="24"/>
        </w:rPr>
        <w:t xml:space="preserve"> Ft/fő/nap</w:t>
      </w:r>
      <w:r w:rsidR="00CD4335">
        <w:rPr>
          <w:sz w:val="24"/>
          <w:szCs w:val="24"/>
        </w:rPr>
        <w:t xml:space="preserve"> (133</w:t>
      </w:r>
      <w:r w:rsidR="003553BF" w:rsidRPr="003553BF">
        <w:rPr>
          <w:sz w:val="24"/>
          <w:szCs w:val="24"/>
        </w:rPr>
        <w:t>0 Ft kedvezményt kap)</w:t>
      </w:r>
      <w:r w:rsidR="00037593">
        <w:rPr>
          <w:sz w:val="24"/>
          <w:szCs w:val="24"/>
        </w:rPr>
        <w:t xml:space="preserve"> </w:t>
      </w:r>
      <w:r w:rsidR="00047A99">
        <w:rPr>
          <w:sz w:val="24"/>
          <w:szCs w:val="24"/>
        </w:rPr>
        <w:t>(tavaly: 620 Ft/fő/nap)</w:t>
      </w:r>
    </w:p>
    <w:p w14:paraId="134F5676" w14:textId="77777777" w:rsidR="003553BF" w:rsidRPr="003553BF" w:rsidRDefault="00CD4335" w:rsidP="00E527B8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95.001,- Ft – 13</w:t>
      </w:r>
      <w:r w:rsidR="003553BF" w:rsidRPr="00E527B8">
        <w:rPr>
          <w:b/>
          <w:sz w:val="24"/>
          <w:szCs w:val="24"/>
        </w:rPr>
        <w:t>0.000,-</w:t>
      </w:r>
      <w:r w:rsidRPr="00E527B8">
        <w:rPr>
          <w:b/>
          <w:sz w:val="24"/>
          <w:szCs w:val="24"/>
        </w:rPr>
        <w:t xml:space="preserve"> Ft</w:t>
      </w:r>
      <w:r>
        <w:rPr>
          <w:sz w:val="24"/>
          <w:szCs w:val="24"/>
        </w:rPr>
        <w:t xml:space="preserve"> közötti jövedelem esetén </w:t>
      </w:r>
      <w:r w:rsidRPr="00625390">
        <w:rPr>
          <w:b/>
          <w:sz w:val="24"/>
          <w:szCs w:val="24"/>
        </w:rPr>
        <w:t>1080,- Ft/fő/nap</w:t>
      </w:r>
      <w:r>
        <w:rPr>
          <w:sz w:val="24"/>
          <w:szCs w:val="24"/>
        </w:rPr>
        <w:t xml:space="preserve"> (90</w:t>
      </w:r>
      <w:r w:rsidR="003553BF" w:rsidRPr="003553BF">
        <w:rPr>
          <w:sz w:val="24"/>
          <w:szCs w:val="24"/>
        </w:rPr>
        <w:t>0,- Ft kedvezményt kap)</w:t>
      </w:r>
      <w:r w:rsidR="00047A99">
        <w:rPr>
          <w:sz w:val="24"/>
          <w:szCs w:val="24"/>
        </w:rPr>
        <w:t xml:space="preserve"> (tavaly: 1.030 Ft/fő/nap)</w:t>
      </w:r>
    </w:p>
    <w:p w14:paraId="65B4B2C6" w14:textId="77777777" w:rsidR="003553BF" w:rsidRPr="003553BF" w:rsidRDefault="00CD4335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130.001,- Ft – 16</w:t>
      </w:r>
      <w:r w:rsidR="003553BF" w:rsidRPr="00E527B8">
        <w:rPr>
          <w:b/>
          <w:sz w:val="24"/>
          <w:szCs w:val="24"/>
        </w:rPr>
        <w:t xml:space="preserve">0.000,- </w:t>
      </w:r>
      <w:r w:rsidRPr="00E527B8">
        <w:rPr>
          <w:b/>
          <w:sz w:val="24"/>
          <w:szCs w:val="24"/>
        </w:rPr>
        <w:t>Ft</w:t>
      </w:r>
      <w:r>
        <w:rPr>
          <w:sz w:val="24"/>
          <w:szCs w:val="24"/>
        </w:rPr>
        <w:t xml:space="preserve"> közötti jövedelem esetén </w:t>
      </w:r>
      <w:r w:rsidRPr="00625390">
        <w:rPr>
          <w:b/>
          <w:sz w:val="24"/>
          <w:szCs w:val="24"/>
        </w:rPr>
        <w:t>1.260,- Ft/fő/nap</w:t>
      </w:r>
      <w:r>
        <w:rPr>
          <w:sz w:val="24"/>
          <w:szCs w:val="24"/>
        </w:rPr>
        <w:t xml:space="preserve"> (72</w:t>
      </w:r>
      <w:r w:rsidR="003553BF" w:rsidRPr="003553BF">
        <w:rPr>
          <w:sz w:val="24"/>
          <w:szCs w:val="24"/>
        </w:rPr>
        <w:t>0,- Ft kedvezményt kap)</w:t>
      </w:r>
      <w:r w:rsidR="00047A99">
        <w:rPr>
          <w:sz w:val="24"/>
          <w:szCs w:val="24"/>
        </w:rPr>
        <w:t xml:space="preserve"> (tavaly: 1.200 Ft/fő/nap)</w:t>
      </w:r>
    </w:p>
    <w:p w14:paraId="603B4D54" w14:textId="77777777" w:rsidR="003553BF" w:rsidRDefault="00CD4335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160.001,- Ft – 19</w:t>
      </w:r>
      <w:r w:rsidR="003553BF" w:rsidRPr="00E527B8">
        <w:rPr>
          <w:b/>
          <w:sz w:val="24"/>
          <w:szCs w:val="24"/>
        </w:rPr>
        <w:t xml:space="preserve">0.000,- </w:t>
      </w:r>
      <w:r w:rsidRPr="00E527B8">
        <w:rPr>
          <w:b/>
          <w:sz w:val="24"/>
          <w:szCs w:val="24"/>
        </w:rPr>
        <w:t>Ft</w:t>
      </w:r>
      <w:r>
        <w:rPr>
          <w:sz w:val="24"/>
          <w:szCs w:val="24"/>
        </w:rPr>
        <w:t xml:space="preserve"> közötti jövedelem esetén </w:t>
      </w:r>
      <w:r w:rsidR="003C12FA">
        <w:rPr>
          <w:b/>
          <w:sz w:val="24"/>
          <w:szCs w:val="24"/>
        </w:rPr>
        <w:t>1.525</w:t>
      </w:r>
      <w:r w:rsidRPr="00625390">
        <w:rPr>
          <w:b/>
          <w:sz w:val="24"/>
          <w:szCs w:val="24"/>
        </w:rPr>
        <w:t>,- Ft/fő/nap</w:t>
      </w:r>
      <w:r w:rsidR="003C12FA">
        <w:rPr>
          <w:sz w:val="24"/>
          <w:szCs w:val="24"/>
        </w:rPr>
        <w:t xml:space="preserve"> (455</w:t>
      </w:r>
      <w:r w:rsidR="003553BF" w:rsidRPr="003553BF">
        <w:rPr>
          <w:sz w:val="24"/>
          <w:szCs w:val="24"/>
        </w:rPr>
        <w:t>,- Ft kedvezményt kap)</w:t>
      </w:r>
      <w:r w:rsidR="00047A99">
        <w:rPr>
          <w:sz w:val="24"/>
          <w:szCs w:val="24"/>
        </w:rPr>
        <w:t xml:space="preserve"> (tavaly: 1.450 Ft/fő/nap)</w:t>
      </w:r>
    </w:p>
    <w:p w14:paraId="5E12672E" w14:textId="77777777" w:rsidR="00CD4335" w:rsidRPr="003553BF" w:rsidRDefault="00CD4335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190.001 – 250.000,- Ft</w:t>
      </w:r>
      <w:r>
        <w:rPr>
          <w:sz w:val="24"/>
          <w:szCs w:val="24"/>
        </w:rPr>
        <w:t xml:space="preserve"> közötti jövedelem esetén </w:t>
      </w:r>
      <w:r w:rsidR="003C12FA">
        <w:rPr>
          <w:b/>
          <w:sz w:val="24"/>
          <w:szCs w:val="24"/>
        </w:rPr>
        <w:t>1.61</w:t>
      </w:r>
      <w:r w:rsidRPr="00625390">
        <w:rPr>
          <w:b/>
          <w:sz w:val="24"/>
          <w:szCs w:val="24"/>
        </w:rPr>
        <w:t>0,- Ft/fő/nap</w:t>
      </w:r>
      <w:r w:rsidR="003C12FA">
        <w:rPr>
          <w:sz w:val="24"/>
          <w:szCs w:val="24"/>
        </w:rPr>
        <w:t xml:space="preserve"> (37</w:t>
      </w:r>
      <w:r>
        <w:rPr>
          <w:sz w:val="24"/>
          <w:szCs w:val="24"/>
        </w:rPr>
        <w:t>0,- Ft kedvezményt kap)</w:t>
      </w:r>
      <w:r w:rsidR="00047A99">
        <w:rPr>
          <w:sz w:val="24"/>
          <w:szCs w:val="24"/>
        </w:rPr>
        <w:t xml:space="preserve"> </w:t>
      </w:r>
      <w:r w:rsidR="00047A99">
        <w:rPr>
          <w:sz w:val="22"/>
          <w:szCs w:val="24"/>
        </w:rPr>
        <w:t>tavaly: 1.535 Ft/fő/nap)</w:t>
      </w:r>
    </w:p>
    <w:p w14:paraId="030D3D7C" w14:textId="77777777" w:rsidR="003553BF" w:rsidRDefault="00CD4335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25</w:t>
      </w:r>
      <w:r w:rsidR="003553BF" w:rsidRPr="00E527B8">
        <w:rPr>
          <w:b/>
          <w:sz w:val="24"/>
          <w:szCs w:val="24"/>
        </w:rPr>
        <w:t>0.001,- F</w:t>
      </w:r>
      <w:r w:rsidRPr="00E527B8">
        <w:rPr>
          <w:b/>
          <w:sz w:val="24"/>
          <w:szCs w:val="24"/>
        </w:rPr>
        <w:t>t feletti</w:t>
      </w:r>
      <w:r>
        <w:rPr>
          <w:sz w:val="24"/>
          <w:szCs w:val="24"/>
        </w:rPr>
        <w:t xml:space="preserve"> jövedelem esetén </w:t>
      </w:r>
      <w:r w:rsidR="003C12FA">
        <w:rPr>
          <w:b/>
          <w:sz w:val="24"/>
          <w:szCs w:val="24"/>
        </w:rPr>
        <w:t>1.75</w:t>
      </w:r>
      <w:r w:rsidRPr="00625390">
        <w:rPr>
          <w:b/>
          <w:sz w:val="24"/>
          <w:szCs w:val="24"/>
        </w:rPr>
        <w:t>0-Ft/fő/nap</w:t>
      </w:r>
      <w:r w:rsidR="003C12FA">
        <w:rPr>
          <w:sz w:val="24"/>
          <w:szCs w:val="24"/>
        </w:rPr>
        <w:t xml:space="preserve"> (23</w:t>
      </w:r>
      <w:r>
        <w:rPr>
          <w:sz w:val="24"/>
          <w:szCs w:val="24"/>
        </w:rPr>
        <w:t>0</w:t>
      </w:r>
      <w:r w:rsidR="003553BF" w:rsidRPr="003553BF">
        <w:rPr>
          <w:sz w:val="24"/>
          <w:szCs w:val="24"/>
        </w:rPr>
        <w:t>,- Ft kedvezményt kap)</w:t>
      </w:r>
      <w:r w:rsidR="00037593">
        <w:rPr>
          <w:sz w:val="24"/>
          <w:szCs w:val="24"/>
        </w:rPr>
        <w:t xml:space="preserve"> (2025-ben új jövedelem sáv)</w:t>
      </w:r>
    </w:p>
    <w:p w14:paraId="2DFC757F" w14:textId="77777777" w:rsidR="003553BF" w:rsidRPr="003553BF" w:rsidRDefault="008620F4" w:rsidP="00E527B8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2025</w:t>
      </w:r>
      <w:r w:rsidR="00B9108F">
        <w:rPr>
          <w:b/>
          <w:sz w:val="24"/>
          <w:szCs w:val="24"/>
        </w:rPr>
        <w:t>. március</w:t>
      </w:r>
      <w:r w:rsidR="003553BF" w:rsidRPr="003553BF">
        <w:rPr>
          <w:b/>
          <w:sz w:val="24"/>
          <w:szCs w:val="24"/>
        </w:rPr>
        <w:t xml:space="preserve"> hónapban szociális étkezést igénybe vevők jövedelmi megoszlása:</w:t>
      </w:r>
    </w:p>
    <w:p w14:paraId="49344C80" w14:textId="77777777" w:rsidR="00751B99" w:rsidRPr="003553BF" w:rsidRDefault="00751B99" w:rsidP="00E527B8">
      <w:pPr>
        <w:spacing w:line="276" w:lineRule="auto"/>
        <w:jc w:val="both"/>
        <w:rPr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553BF" w:rsidRPr="003553BF" w14:paraId="74337E59" w14:textId="77777777" w:rsidTr="006218A8">
        <w:tc>
          <w:tcPr>
            <w:tcW w:w="3020" w:type="dxa"/>
          </w:tcPr>
          <w:p w14:paraId="7667A04A" w14:textId="77777777" w:rsidR="003553BF" w:rsidRPr="003553BF" w:rsidRDefault="003553BF" w:rsidP="00E527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553BF">
              <w:rPr>
                <w:b/>
                <w:sz w:val="24"/>
                <w:szCs w:val="24"/>
              </w:rPr>
              <w:t>Jövedelem</w:t>
            </w:r>
          </w:p>
        </w:tc>
        <w:tc>
          <w:tcPr>
            <w:tcW w:w="3021" w:type="dxa"/>
          </w:tcPr>
          <w:p w14:paraId="007D3644" w14:textId="77777777" w:rsidR="003553BF" w:rsidRPr="003553BF" w:rsidRDefault="003553BF" w:rsidP="00E527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553BF">
              <w:rPr>
                <w:b/>
                <w:sz w:val="24"/>
                <w:szCs w:val="24"/>
              </w:rPr>
              <w:t>Érintett fő</w:t>
            </w:r>
          </w:p>
        </w:tc>
        <w:tc>
          <w:tcPr>
            <w:tcW w:w="3021" w:type="dxa"/>
          </w:tcPr>
          <w:p w14:paraId="5E977A16" w14:textId="77777777" w:rsidR="003553BF" w:rsidRPr="003553BF" w:rsidRDefault="003553BF" w:rsidP="00E527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553BF">
              <w:rPr>
                <w:b/>
                <w:sz w:val="24"/>
                <w:szCs w:val="24"/>
              </w:rPr>
              <w:t>Fizetett térítési díj</w:t>
            </w:r>
          </w:p>
        </w:tc>
      </w:tr>
      <w:tr w:rsidR="003553BF" w:rsidRPr="003553BF" w14:paraId="2684AA5F" w14:textId="77777777" w:rsidTr="006218A8">
        <w:tc>
          <w:tcPr>
            <w:tcW w:w="3020" w:type="dxa"/>
          </w:tcPr>
          <w:p w14:paraId="76831843" w14:textId="77777777" w:rsidR="003553BF" w:rsidRPr="003553BF" w:rsidRDefault="003553BF" w:rsidP="00E527B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553BF">
              <w:rPr>
                <w:sz w:val="24"/>
                <w:szCs w:val="24"/>
              </w:rPr>
              <w:t>0 – 57.000 Ft/hó</w:t>
            </w:r>
          </w:p>
        </w:tc>
        <w:tc>
          <w:tcPr>
            <w:tcW w:w="3021" w:type="dxa"/>
          </w:tcPr>
          <w:p w14:paraId="1E46ACF7" w14:textId="77777777" w:rsidR="003553BF" w:rsidRPr="003553BF" w:rsidRDefault="00420E0F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553BF" w:rsidRPr="003553BF">
              <w:rPr>
                <w:sz w:val="24"/>
                <w:szCs w:val="24"/>
              </w:rPr>
              <w:t xml:space="preserve"> fő</w:t>
            </w:r>
            <w:r w:rsidR="008317CA">
              <w:rPr>
                <w:sz w:val="24"/>
                <w:szCs w:val="24"/>
              </w:rPr>
              <w:softHyphen/>
              <w:t>*</w:t>
            </w:r>
          </w:p>
        </w:tc>
        <w:tc>
          <w:tcPr>
            <w:tcW w:w="3021" w:type="dxa"/>
          </w:tcPr>
          <w:p w14:paraId="1866457E" w14:textId="77777777" w:rsidR="003553BF" w:rsidRPr="003553BF" w:rsidRDefault="003553BF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553BF">
              <w:rPr>
                <w:sz w:val="24"/>
                <w:szCs w:val="24"/>
              </w:rPr>
              <w:t>ingyenes</w:t>
            </w:r>
          </w:p>
        </w:tc>
      </w:tr>
      <w:tr w:rsidR="003553BF" w:rsidRPr="003553BF" w14:paraId="46120E51" w14:textId="77777777" w:rsidTr="006218A8">
        <w:tc>
          <w:tcPr>
            <w:tcW w:w="3020" w:type="dxa"/>
          </w:tcPr>
          <w:p w14:paraId="4A88CFCF" w14:textId="77777777" w:rsidR="003553BF" w:rsidRPr="003553BF" w:rsidRDefault="00420E0F" w:rsidP="00E527B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57.001 – 9</w:t>
            </w:r>
            <w:r w:rsidR="003553BF" w:rsidRPr="003553BF">
              <w:rPr>
                <w:sz w:val="24"/>
                <w:szCs w:val="24"/>
              </w:rPr>
              <w:t>5.000 Ft/hó</w:t>
            </w:r>
          </w:p>
        </w:tc>
        <w:tc>
          <w:tcPr>
            <w:tcW w:w="3021" w:type="dxa"/>
          </w:tcPr>
          <w:p w14:paraId="7D99151B" w14:textId="77777777" w:rsidR="003553BF" w:rsidRPr="003553BF" w:rsidRDefault="00420E0F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553BF" w:rsidRPr="003553BF">
              <w:rPr>
                <w:sz w:val="24"/>
                <w:szCs w:val="24"/>
              </w:rPr>
              <w:t xml:space="preserve"> fő</w:t>
            </w:r>
          </w:p>
        </w:tc>
        <w:tc>
          <w:tcPr>
            <w:tcW w:w="3021" w:type="dxa"/>
          </w:tcPr>
          <w:p w14:paraId="74CBB600" w14:textId="77777777" w:rsidR="003553BF" w:rsidRPr="003553BF" w:rsidRDefault="00420E0F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3553BF" w:rsidRPr="003553BF">
              <w:rPr>
                <w:sz w:val="24"/>
                <w:szCs w:val="24"/>
              </w:rPr>
              <w:t>0,- Ft</w:t>
            </w:r>
          </w:p>
        </w:tc>
      </w:tr>
      <w:tr w:rsidR="003553BF" w:rsidRPr="003553BF" w14:paraId="65DFD933" w14:textId="77777777" w:rsidTr="006218A8">
        <w:tc>
          <w:tcPr>
            <w:tcW w:w="3020" w:type="dxa"/>
          </w:tcPr>
          <w:p w14:paraId="3DBC1E0E" w14:textId="77777777" w:rsidR="003553BF" w:rsidRPr="003553BF" w:rsidRDefault="00420E0F" w:rsidP="00E527B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95.001 – 13</w:t>
            </w:r>
            <w:r w:rsidR="003553BF" w:rsidRPr="003553BF">
              <w:rPr>
                <w:sz w:val="24"/>
                <w:szCs w:val="24"/>
              </w:rPr>
              <w:t>0.000 Ft/hó</w:t>
            </w:r>
          </w:p>
        </w:tc>
        <w:tc>
          <w:tcPr>
            <w:tcW w:w="3021" w:type="dxa"/>
          </w:tcPr>
          <w:p w14:paraId="74D9D6C0" w14:textId="77777777" w:rsidR="003553BF" w:rsidRPr="003553BF" w:rsidRDefault="00FF379B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553BF" w:rsidRPr="003553BF">
              <w:rPr>
                <w:sz w:val="24"/>
                <w:szCs w:val="24"/>
              </w:rPr>
              <w:t xml:space="preserve"> fő</w:t>
            </w:r>
          </w:p>
        </w:tc>
        <w:tc>
          <w:tcPr>
            <w:tcW w:w="3021" w:type="dxa"/>
          </w:tcPr>
          <w:p w14:paraId="64107185" w14:textId="77777777" w:rsidR="003553BF" w:rsidRPr="003553BF" w:rsidRDefault="00420E0F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="003553BF" w:rsidRPr="003553BF">
              <w:rPr>
                <w:sz w:val="24"/>
                <w:szCs w:val="24"/>
              </w:rPr>
              <w:t>0,- Ft</w:t>
            </w:r>
          </w:p>
        </w:tc>
      </w:tr>
      <w:tr w:rsidR="003553BF" w:rsidRPr="003553BF" w14:paraId="39C1DA48" w14:textId="77777777" w:rsidTr="006218A8">
        <w:tc>
          <w:tcPr>
            <w:tcW w:w="3020" w:type="dxa"/>
          </w:tcPr>
          <w:p w14:paraId="579C6A38" w14:textId="77777777" w:rsidR="003553BF" w:rsidRPr="003553BF" w:rsidRDefault="00420E0F" w:rsidP="00E527B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130.001 – 16</w:t>
            </w:r>
            <w:r w:rsidR="003553BF" w:rsidRPr="003553BF">
              <w:rPr>
                <w:sz w:val="24"/>
                <w:szCs w:val="24"/>
              </w:rPr>
              <w:t>0.000 Ft/hó</w:t>
            </w:r>
          </w:p>
        </w:tc>
        <w:tc>
          <w:tcPr>
            <w:tcW w:w="3021" w:type="dxa"/>
          </w:tcPr>
          <w:p w14:paraId="26A3C761" w14:textId="77777777" w:rsidR="003553BF" w:rsidRPr="003553BF" w:rsidRDefault="00FF379B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553BF" w:rsidRPr="003553BF">
              <w:rPr>
                <w:sz w:val="24"/>
                <w:szCs w:val="24"/>
              </w:rPr>
              <w:t xml:space="preserve"> fő</w:t>
            </w:r>
          </w:p>
        </w:tc>
        <w:tc>
          <w:tcPr>
            <w:tcW w:w="3021" w:type="dxa"/>
          </w:tcPr>
          <w:p w14:paraId="74249054" w14:textId="77777777" w:rsidR="003553BF" w:rsidRPr="003553BF" w:rsidRDefault="00420E0F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  <w:r w:rsidR="003553BF" w:rsidRPr="003553BF">
              <w:rPr>
                <w:sz w:val="24"/>
                <w:szCs w:val="24"/>
              </w:rPr>
              <w:t>0,- Ft</w:t>
            </w:r>
          </w:p>
        </w:tc>
      </w:tr>
      <w:tr w:rsidR="003553BF" w:rsidRPr="003553BF" w14:paraId="75765BDD" w14:textId="77777777" w:rsidTr="006218A8">
        <w:tc>
          <w:tcPr>
            <w:tcW w:w="3020" w:type="dxa"/>
          </w:tcPr>
          <w:p w14:paraId="5CDFC80F" w14:textId="77777777" w:rsidR="003553BF" w:rsidRPr="003553BF" w:rsidRDefault="00420E0F" w:rsidP="00E527B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160.001 – 19</w:t>
            </w:r>
            <w:r w:rsidR="003553BF" w:rsidRPr="003553BF">
              <w:rPr>
                <w:sz w:val="24"/>
                <w:szCs w:val="24"/>
              </w:rPr>
              <w:t>0.000 Ft/hó</w:t>
            </w:r>
          </w:p>
        </w:tc>
        <w:tc>
          <w:tcPr>
            <w:tcW w:w="3021" w:type="dxa"/>
          </w:tcPr>
          <w:p w14:paraId="100AC15E" w14:textId="77777777" w:rsidR="003553BF" w:rsidRPr="003553BF" w:rsidRDefault="00420E0F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553BF" w:rsidRPr="003553BF">
              <w:rPr>
                <w:sz w:val="24"/>
                <w:szCs w:val="24"/>
              </w:rPr>
              <w:t xml:space="preserve"> fő</w:t>
            </w:r>
          </w:p>
        </w:tc>
        <w:tc>
          <w:tcPr>
            <w:tcW w:w="3021" w:type="dxa"/>
          </w:tcPr>
          <w:p w14:paraId="07A8E56E" w14:textId="77777777" w:rsidR="003553BF" w:rsidRPr="003553BF" w:rsidRDefault="003C12FA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</w:t>
            </w:r>
            <w:r w:rsidR="003553BF" w:rsidRPr="003553BF">
              <w:rPr>
                <w:sz w:val="24"/>
                <w:szCs w:val="24"/>
              </w:rPr>
              <w:t>,- Ft</w:t>
            </w:r>
          </w:p>
        </w:tc>
      </w:tr>
      <w:tr w:rsidR="003553BF" w:rsidRPr="003553BF" w14:paraId="46B93284" w14:textId="77777777" w:rsidTr="006218A8">
        <w:tc>
          <w:tcPr>
            <w:tcW w:w="3020" w:type="dxa"/>
          </w:tcPr>
          <w:p w14:paraId="58AF223F" w14:textId="77777777" w:rsidR="003553BF" w:rsidRPr="003553BF" w:rsidRDefault="00420E0F" w:rsidP="00E527B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190.001 – 250.000 Ft/hó</w:t>
            </w:r>
          </w:p>
        </w:tc>
        <w:tc>
          <w:tcPr>
            <w:tcW w:w="3021" w:type="dxa"/>
          </w:tcPr>
          <w:p w14:paraId="51C1B98E" w14:textId="77777777" w:rsidR="003553BF" w:rsidRPr="003553BF" w:rsidRDefault="00420E0F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553BF" w:rsidRPr="003553BF">
              <w:rPr>
                <w:sz w:val="24"/>
                <w:szCs w:val="24"/>
              </w:rPr>
              <w:t xml:space="preserve"> fő</w:t>
            </w:r>
          </w:p>
        </w:tc>
        <w:tc>
          <w:tcPr>
            <w:tcW w:w="3021" w:type="dxa"/>
          </w:tcPr>
          <w:p w14:paraId="0FF8614B" w14:textId="77777777" w:rsidR="003553BF" w:rsidRPr="003553BF" w:rsidRDefault="003C12FA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  <w:r w:rsidR="00420E0F">
              <w:rPr>
                <w:sz w:val="24"/>
                <w:szCs w:val="24"/>
              </w:rPr>
              <w:t>0</w:t>
            </w:r>
            <w:r w:rsidR="003553BF" w:rsidRPr="003553BF">
              <w:rPr>
                <w:sz w:val="24"/>
                <w:szCs w:val="24"/>
              </w:rPr>
              <w:t>,- Ft</w:t>
            </w:r>
          </w:p>
        </w:tc>
      </w:tr>
      <w:tr w:rsidR="00420E0F" w:rsidRPr="003553BF" w14:paraId="72BDE959" w14:textId="77777777" w:rsidTr="006218A8">
        <w:tc>
          <w:tcPr>
            <w:tcW w:w="3020" w:type="dxa"/>
          </w:tcPr>
          <w:p w14:paraId="49D3DB9A" w14:textId="77777777" w:rsidR="00420E0F" w:rsidRDefault="00420E0F" w:rsidP="00E527B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250.000 Ft felett</w:t>
            </w:r>
          </w:p>
        </w:tc>
        <w:tc>
          <w:tcPr>
            <w:tcW w:w="3021" w:type="dxa"/>
          </w:tcPr>
          <w:p w14:paraId="5F9C8121" w14:textId="77777777" w:rsidR="00420E0F" w:rsidRPr="003553BF" w:rsidRDefault="00420E0F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3021" w:type="dxa"/>
          </w:tcPr>
          <w:p w14:paraId="1212B532" w14:textId="77777777" w:rsidR="00420E0F" w:rsidRPr="003553BF" w:rsidRDefault="003C12FA" w:rsidP="00E527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  <w:r w:rsidR="00420E0F">
              <w:rPr>
                <w:sz w:val="24"/>
                <w:szCs w:val="24"/>
              </w:rPr>
              <w:t>0,- Ft</w:t>
            </w:r>
          </w:p>
        </w:tc>
      </w:tr>
    </w:tbl>
    <w:p w14:paraId="7AADDF48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7B5BD958" w14:textId="77777777" w:rsidR="008317CA" w:rsidRDefault="008317CA" w:rsidP="00E527B8">
      <w:pPr>
        <w:spacing w:line="276" w:lineRule="auto"/>
        <w:jc w:val="both"/>
        <w:rPr>
          <w:sz w:val="24"/>
          <w:szCs w:val="24"/>
        </w:rPr>
      </w:pPr>
      <w:r w:rsidRPr="008317CA">
        <w:rPr>
          <w:sz w:val="24"/>
          <w:szCs w:val="24"/>
        </w:rPr>
        <w:t xml:space="preserve">* A térítési díjmentes </w:t>
      </w:r>
      <w:r>
        <w:rPr>
          <w:sz w:val="24"/>
          <w:szCs w:val="24"/>
        </w:rPr>
        <w:t>kategóriába tartozik két étkező közfoglalkoztatott is. Az ő jövedelmük számításakor az 1993. III. Tv. 10. § (4) bek. alapján kell eljárnunk, mely szerint:</w:t>
      </w:r>
    </w:p>
    <w:p w14:paraId="0DADFF7B" w14:textId="77777777" w:rsidR="009F29BF" w:rsidRPr="009F29BF" w:rsidRDefault="009F29BF" w:rsidP="00E527B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Pr="009F29BF">
        <w:rPr>
          <w:sz w:val="24"/>
          <w:szCs w:val="24"/>
        </w:rPr>
        <w:t>(4)  A jövedelemszámításnál figyelmen kívül kell hagyni</w:t>
      </w:r>
    </w:p>
    <w:p w14:paraId="672EC48F" w14:textId="77777777" w:rsidR="008317CA" w:rsidRDefault="009F29BF" w:rsidP="00E527B8">
      <w:pPr>
        <w:spacing w:line="276" w:lineRule="auto"/>
        <w:jc w:val="both"/>
        <w:rPr>
          <w:sz w:val="24"/>
          <w:szCs w:val="24"/>
        </w:rPr>
      </w:pPr>
      <w:r w:rsidRPr="009F29BF">
        <w:rPr>
          <w:sz w:val="24"/>
          <w:szCs w:val="24"/>
        </w:rPr>
        <w:t>c)  a közfoglalkoztatásból származó havi jövedelemnek a foglalkoztatást helyettesítő támogatás összegét meghaladó részét.</w:t>
      </w:r>
      <w:r>
        <w:rPr>
          <w:sz w:val="24"/>
          <w:szCs w:val="24"/>
        </w:rPr>
        <w:t>”</w:t>
      </w:r>
    </w:p>
    <w:p w14:paraId="0837889B" w14:textId="77777777" w:rsidR="009F29BF" w:rsidRDefault="009F29BF" w:rsidP="00E527B8">
      <w:pPr>
        <w:spacing w:line="276" w:lineRule="auto"/>
        <w:jc w:val="both"/>
        <w:rPr>
          <w:sz w:val="24"/>
          <w:szCs w:val="24"/>
        </w:rPr>
      </w:pPr>
    </w:p>
    <w:p w14:paraId="55804FF0" w14:textId="77777777" w:rsidR="009F29BF" w:rsidRDefault="009F29BF" w:rsidP="00E527B8">
      <w:pPr>
        <w:spacing w:line="276" w:lineRule="auto"/>
        <w:jc w:val="both"/>
        <w:rPr>
          <w:sz w:val="24"/>
          <w:szCs w:val="24"/>
        </w:rPr>
      </w:pPr>
    </w:p>
    <w:p w14:paraId="36879BC8" w14:textId="77777777" w:rsidR="003553BF" w:rsidRPr="003553BF" w:rsidRDefault="003553BF" w:rsidP="00E527B8">
      <w:pPr>
        <w:spacing w:line="276" w:lineRule="auto"/>
        <w:jc w:val="both"/>
        <w:rPr>
          <w:b/>
          <w:sz w:val="24"/>
          <w:szCs w:val="24"/>
          <w:u w:val="single"/>
        </w:rPr>
      </w:pPr>
      <w:r w:rsidRPr="003553BF">
        <w:rPr>
          <w:b/>
          <w:sz w:val="24"/>
          <w:szCs w:val="24"/>
          <w:u w:val="single"/>
        </w:rPr>
        <w:t>Nappali ellátás – Idősek klubja</w:t>
      </w:r>
    </w:p>
    <w:p w14:paraId="0B700939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 xml:space="preserve">Személyi térítési díj csak az étkezés igénybevétele esetén kerüljön megállapításra, aminek mértékénél az étkeztetés differenciált térítési díját is figyelembe kell venni. Ezzel elkerülhető a klubtagok számának további csökkenése, ami jelentős normatíva kiesést eredményezne, így itt az étkeztetésnél fizetendő térítési díjak kerülnek meghatározásra. </w:t>
      </w:r>
    </w:p>
    <w:p w14:paraId="641E80B5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013C9805" w14:textId="77777777" w:rsidR="003553BF" w:rsidRPr="003553BF" w:rsidRDefault="003553BF" w:rsidP="00E527B8">
      <w:pPr>
        <w:spacing w:line="276" w:lineRule="auto"/>
        <w:jc w:val="both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>Intézményi térítési díj:</w:t>
      </w:r>
    </w:p>
    <w:p w14:paraId="0CA09963" w14:textId="77777777" w:rsidR="003553BF" w:rsidRPr="003553BF" w:rsidRDefault="003553BF" w:rsidP="00E527B8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Csak napközbeni tartózkodást igénybe vevőknél: 0,- Ft/fő/nap.</w:t>
      </w:r>
    </w:p>
    <w:p w14:paraId="08292CD5" w14:textId="77777777" w:rsidR="003553BF" w:rsidRPr="003553BF" w:rsidRDefault="00751B99" w:rsidP="00E527B8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Napközbeni tartózkodás és</w:t>
      </w:r>
      <w:r w:rsidR="003553BF" w:rsidRPr="003553BF">
        <w:rPr>
          <w:sz w:val="24"/>
          <w:szCs w:val="24"/>
        </w:rPr>
        <w:t xml:space="preserve"> ott étkezés esetén: az étkezésnél felsorolt jövedelemhatároknak megfelelő differenciálás szerint.</w:t>
      </w:r>
    </w:p>
    <w:p w14:paraId="2EA99965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3B6E87C1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1A5AC0F5" w14:textId="77777777" w:rsidR="003553BF" w:rsidRPr="003553BF" w:rsidRDefault="003553BF" w:rsidP="00E527B8">
      <w:pPr>
        <w:spacing w:line="276" w:lineRule="auto"/>
        <w:jc w:val="both"/>
        <w:rPr>
          <w:b/>
          <w:sz w:val="24"/>
          <w:szCs w:val="24"/>
          <w:u w:val="single"/>
        </w:rPr>
      </w:pPr>
      <w:r w:rsidRPr="003553BF">
        <w:rPr>
          <w:b/>
          <w:sz w:val="24"/>
          <w:szCs w:val="24"/>
          <w:u w:val="single"/>
        </w:rPr>
        <w:t>Házi segítségnyújtás</w:t>
      </w:r>
    </w:p>
    <w:p w14:paraId="26A93DE3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A házi segítségnyújtást a tavalyi évhez hasonlóan továbbra is ingyenesen nyújtja az intézmény. Elvileg a nagyszámú igénybe vevő miatt több bevétel</w:t>
      </w:r>
      <w:r w:rsidR="00047939">
        <w:rPr>
          <w:sz w:val="24"/>
          <w:szCs w:val="24"/>
        </w:rPr>
        <w:t>re számíthatnánk a normatívából</w:t>
      </w:r>
      <w:r w:rsidRPr="003553BF">
        <w:rPr>
          <w:sz w:val="24"/>
          <w:szCs w:val="24"/>
        </w:rPr>
        <w:t xml:space="preserve"> az idei évben</w:t>
      </w:r>
      <w:r w:rsidR="006B63F8">
        <w:rPr>
          <w:sz w:val="24"/>
          <w:szCs w:val="24"/>
        </w:rPr>
        <w:t xml:space="preserve"> is</w:t>
      </w:r>
      <w:r w:rsidRPr="003553BF">
        <w:rPr>
          <w:sz w:val="24"/>
          <w:szCs w:val="24"/>
        </w:rPr>
        <w:t>. Az elmúlt évhez hasonlóan továbbra is a házi segítségnyújtás keretében szociális segítést vagy személyi gondozást kell nyújtani. Az ennek keretében elvégzett tevékenységekre fordított időt a külön jogszabály szerinti tevékenységnapló alapján kell megállapítani.</w:t>
      </w:r>
    </w:p>
    <w:p w14:paraId="45B800DC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3F05D821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Valamennyi általunk biztosított ellátásra alkalmazni kell a Szoc. tv. 116. § és 117. §-ában foglaltakat, amely szerint az intézményi ellátásért fizetendő személyi térítési díj nem haladhatja meg</w:t>
      </w:r>
    </w:p>
    <w:p w14:paraId="5E414C84" w14:textId="77777777" w:rsidR="003553BF" w:rsidRPr="003553BF" w:rsidRDefault="003553BF" w:rsidP="00E527B8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 xml:space="preserve">étkeztetés esetén a jövedelem 30%-át, házi segítségnyújtás esetén a jövedelem 25 %-át, házi segítségnyújtás és étkeztetés esetén 30%-át. </w:t>
      </w:r>
    </w:p>
    <w:p w14:paraId="0A215EB0" w14:textId="77777777" w:rsidR="003553BF" w:rsidRPr="003553BF" w:rsidRDefault="003553BF" w:rsidP="00E527B8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 xml:space="preserve">az ellátott jövedelmének 15%-át nappali ellátás esetén, 30%-át nappali ellátás és ott étkezés esetén. </w:t>
      </w:r>
    </w:p>
    <w:p w14:paraId="3D3A4DA5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lastRenderedPageBreak/>
        <w:t xml:space="preserve">Fenti korlátok elérésekor a térítési díj a jövedelem meghatározott százalékában maximálódik. </w:t>
      </w:r>
    </w:p>
    <w:p w14:paraId="00C18644" w14:textId="77777777" w:rsidR="003553BF" w:rsidRPr="003553BF" w:rsidRDefault="003553BF" w:rsidP="00E527B8">
      <w:pPr>
        <w:spacing w:line="276" w:lineRule="auto"/>
        <w:jc w:val="both"/>
        <w:rPr>
          <w:sz w:val="24"/>
          <w:szCs w:val="24"/>
        </w:rPr>
      </w:pPr>
    </w:p>
    <w:p w14:paraId="1B489195" w14:textId="77777777" w:rsidR="003553BF" w:rsidRPr="008317CA" w:rsidRDefault="003553BF" w:rsidP="00E527B8">
      <w:pPr>
        <w:spacing w:line="276" w:lineRule="auto"/>
        <w:jc w:val="both"/>
        <w:rPr>
          <w:sz w:val="24"/>
          <w:szCs w:val="24"/>
        </w:rPr>
      </w:pPr>
      <w:r w:rsidRPr="008317CA">
        <w:rPr>
          <w:sz w:val="24"/>
          <w:szCs w:val="24"/>
        </w:rPr>
        <w:t xml:space="preserve">Jogszabályi előírás, hogy minden évben szükséges megállapítani mind az intézményi, mind a személyi térítési díjakat. Az új intézményi térítési díjak bevezetéséhez a </w:t>
      </w:r>
      <w:r w:rsidR="008317CA" w:rsidRPr="008317CA">
        <w:rPr>
          <w:sz w:val="24"/>
          <w:szCs w:val="24"/>
        </w:rPr>
        <w:t xml:space="preserve">személyes gondoskodást nyújtó ellátások térítési díjainak megállapításáról szóló, </w:t>
      </w:r>
      <w:r w:rsidRPr="008317CA">
        <w:rPr>
          <w:sz w:val="24"/>
          <w:szCs w:val="24"/>
        </w:rPr>
        <w:t xml:space="preserve">hatályban lévő </w:t>
      </w:r>
      <w:r w:rsidR="008317CA" w:rsidRPr="008317CA">
        <w:rPr>
          <w:sz w:val="24"/>
          <w:szCs w:val="24"/>
        </w:rPr>
        <w:t xml:space="preserve">7/23.(III.27.) </w:t>
      </w:r>
      <w:r w:rsidRPr="008317CA">
        <w:rPr>
          <w:sz w:val="24"/>
          <w:szCs w:val="24"/>
        </w:rPr>
        <w:t xml:space="preserve">önkormányzati rendeletet hatályon kívül kell helyezni és helyette új rendeletet kell alkotni, melynek tervezetét az előterjesztés melléklete tartalmazza. </w:t>
      </w:r>
    </w:p>
    <w:p w14:paraId="4A05C16B" w14:textId="77777777" w:rsidR="006F02C5" w:rsidRPr="003553BF" w:rsidRDefault="006F02C5" w:rsidP="00E527B8">
      <w:pPr>
        <w:spacing w:line="276" w:lineRule="auto"/>
        <w:jc w:val="both"/>
        <w:rPr>
          <w:sz w:val="24"/>
          <w:szCs w:val="24"/>
        </w:rPr>
      </w:pPr>
    </w:p>
    <w:p w14:paraId="59DA055E" w14:textId="77777777" w:rsidR="006255A5" w:rsidRPr="003553BF" w:rsidRDefault="006255A5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>Kérjük a Tisztelt Képviselő-testületet, hogy az előterjesztést megvitatni és elfogadni szíveskedjen.</w:t>
      </w:r>
    </w:p>
    <w:p w14:paraId="1C0CC111" w14:textId="77777777" w:rsidR="006255A5" w:rsidRPr="003553BF" w:rsidRDefault="006255A5" w:rsidP="00E527B8">
      <w:pPr>
        <w:spacing w:line="276" w:lineRule="auto"/>
        <w:jc w:val="both"/>
        <w:rPr>
          <w:sz w:val="24"/>
          <w:szCs w:val="24"/>
        </w:rPr>
      </w:pPr>
    </w:p>
    <w:p w14:paraId="30575B74" w14:textId="77777777" w:rsidR="006255A5" w:rsidRPr="003553BF" w:rsidRDefault="006255A5" w:rsidP="00E527B8">
      <w:pPr>
        <w:spacing w:line="276" w:lineRule="auto"/>
        <w:jc w:val="both"/>
        <w:rPr>
          <w:sz w:val="24"/>
          <w:szCs w:val="24"/>
        </w:rPr>
      </w:pPr>
    </w:p>
    <w:p w14:paraId="225C4669" w14:textId="77777777" w:rsidR="006255A5" w:rsidRPr="009F5343" w:rsidRDefault="00C8469F" w:rsidP="00E527B8">
      <w:pPr>
        <w:spacing w:line="276" w:lineRule="auto"/>
        <w:jc w:val="both"/>
        <w:rPr>
          <w:b/>
          <w:sz w:val="24"/>
          <w:szCs w:val="24"/>
        </w:rPr>
      </w:pPr>
      <w:r w:rsidRPr="009F5343">
        <w:rPr>
          <w:b/>
          <w:sz w:val="24"/>
          <w:szCs w:val="24"/>
        </w:rPr>
        <w:t xml:space="preserve">Nagyigmánd, </w:t>
      </w:r>
      <w:r w:rsidR="008620F4">
        <w:rPr>
          <w:b/>
          <w:sz w:val="24"/>
          <w:szCs w:val="24"/>
        </w:rPr>
        <w:t>2025</w:t>
      </w:r>
      <w:r w:rsidR="00047939">
        <w:rPr>
          <w:b/>
          <w:sz w:val="24"/>
          <w:szCs w:val="24"/>
        </w:rPr>
        <w:t>. március 5</w:t>
      </w:r>
      <w:r w:rsidR="006255A5" w:rsidRPr="009F5343">
        <w:rPr>
          <w:b/>
          <w:sz w:val="24"/>
          <w:szCs w:val="24"/>
        </w:rPr>
        <w:t>.</w:t>
      </w:r>
    </w:p>
    <w:p w14:paraId="4905F8BE" w14:textId="77777777" w:rsidR="006255A5" w:rsidRPr="009F5343" w:rsidRDefault="006255A5" w:rsidP="00E527B8">
      <w:pPr>
        <w:spacing w:line="276" w:lineRule="auto"/>
        <w:jc w:val="center"/>
        <w:rPr>
          <w:b/>
          <w:sz w:val="24"/>
          <w:szCs w:val="24"/>
        </w:rPr>
      </w:pPr>
    </w:p>
    <w:p w14:paraId="05247F9F" w14:textId="77777777" w:rsidR="006255A5" w:rsidRPr="009F5343" w:rsidRDefault="006255A5" w:rsidP="00E527B8">
      <w:pPr>
        <w:spacing w:line="276" w:lineRule="auto"/>
        <w:jc w:val="center"/>
        <w:rPr>
          <w:b/>
          <w:sz w:val="24"/>
          <w:szCs w:val="24"/>
        </w:rPr>
      </w:pPr>
    </w:p>
    <w:p w14:paraId="6440AE22" w14:textId="77777777" w:rsidR="006255A5" w:rsidRPr="009F5343" w:rsidRDefault="006255A5" w:rsidP="00E527B8">
      <w:pPr>
        <w:spacing w:line="276" w:lineRule="auto"/>
        <w:jc w:val="center"/>
        <w:rPr>
          <w:b/>
          <w:sz w:val="24"/>
          <w:szCs w:val="24"/>
        </w:rPr>
      </w:pPr>
      <w:r w:rsidRPr="009F5343">
        <w:rPr>
          <w:b/>
          <w:sz w:val="24"/>
          <w:szCs w:val="24"/>
        </w:rPr>
        <w:t xml:space="preserve">                                                                        </w:t>
      </w:r>
    </w:p>
    <w:p w14:paraId="2065311C" w14:textId="77777777" w:rsidR="006255A5" w:rsidRPr="009F5343" w:rsidRDefault="006255A5" w:rsidP="00E527B8">
      <w:pPr>
        <w:spacing w:line="276" w:lineRule="auto"/>
        <w:jc w:val="both"/>
        <w:rPr>
          <w:b/>
          <w:sz w:val="24"/>
          <w:szCs w:val="24"/>
        </w:rPr>
      </w:pPr>
      <w:r w:rsidRPr="009F5343">
        <w:rPr>
          <w:b/>
          <w:sz w:val="24"/>
          <w:szCs w:val="24"/>
        </w:rPr>
        <w:t xml:space="preserve">           </w:t>
      </w:r>
      <w:r w:rsidR="003553BF" w:rsidRPr="009F5343">
        <w:rPr>
          <w:b/>
          <w:sz w:val="24"/>
          <w:szCs w:val="24"/>
        </w:rPr>
        <w:t>Horváth-Váli Melinda</w:t>
      </w:r>
      <w:r w:rsidRPr="009F5343">
        <w:rPr>
          <w:b/>
          <w:sz w:val="24"/>
          <w:szCs w:val="24"/>
        </w:rPr>
        <w:t xml:space="preserve">   </w:t>
      </w:r>
      <w:r w:rsidR="000808E9" w:rsidRPr="009F5343">
        <w:rPr>
          <w:b/>
          <w:sz w:val="24"/>
          <w:szCs w:val="24"/>
        </w:rPr>
        <w:t xml:space="preserve">                         </w:t>
      </w:r>
      <w:r w:rsidR="00C8469F" w:rsidRPr="009F5343">
        <w:rPr>
          <w:b/>
          <w:sz w:val="24"/>
          <w:szCs w:val="24"/>
        </w:rPr>
        <w:t xml:space="preserve"> </w:t>
      </w:r>
      <w:r w:rsidR="00C8469F" w:rsidRPr="009F5343">
        <w:rPr>
          <w:b/>
          <w:sz w:val="24"/>
          <w:szCs w:val="24"/>
        </w:rPr>
        <w:tab/>
      </w:r>
      <w:r w:rsidR="003553BF" w:rsidRPr="009F5343">
        <w:rPr>
          <w:b/>
          <w:sz w:val="24"/>
          <w:szCs w:val="24"/>
        </w:rPr>
        <w:tab/>
        <w:t xml:space="preserve">              </w:t>
      </w:r>
      <w:r w:rsidR="000808E9" w:rsidRPr="009F5343">
        <w:rPr>
          <w:b/>
          <w:sz w:val="24"/>
          <w:szCs w:val="24"/>
        </w:rPr>
        <w:t xml:space="preserve"> </w:t>
      </w:r>
      <w:r w:rsidR="003553BF" w:rsidRPr="009F5343">
        <w:rPr>
          <w:b/>
          <w:sz w:val="24"/>
          <w:szCs w:val="24"/>
        </w:rPr>
        <w:t>Szabó Mihály</w:t>
      </w:r>
    </w:p>
    <w:p w14:paraId="6519C215" w14:textId="77777777" w:rsidR="006255A5" w:rsidRPr="003553BF" w:rsidRDefault="006255A5" w:rsidP="00E527B8">
      <w:pPr>
        <w:spacing w:line="276" w:lineRule="auto"/>
        <w:rPr>
          <w:sz w:val="24"/>
          <w:szCs w:val="24"/>
        </w:rPr>
      </w:pPr>
      <w:r w:rsidRPr="003553BF">
        <w:rPr>
          <w:sz w:val="24"/>
          <w:szCs w:val="24"/>
        </w:rPr>
        <w:t xml:space="preserve">  </w:t>
      </w:r>
      <w:r w:rsidR="00C8469F" w:rsidRPr="003553BF">
        <w:rPr>
          <w:sz w:val="24"/>
          <w:szCs w:val="24"/>
        </w:rPr>
        <w:t xml:space="preserve">        </w:t>
      </w:r>
      <w:r w:rsidRPr="003553BF">
        <w:rPr>
          <w:sz w:val="24"/>
          <w:szCs w:val="24"/>
        </w:rPr>
        <w:t xml:space="preserve"> gondozási központ vezető</w:t>
      </w:r>
      <w:r w:rsidRPr="003553BF">
        <w:rPr>
          <w:sz w:val="24"/>
          <w:szCs w:val="24"/>
        </w:rPr>
        <w:tab/>
      </w:r>
      <w:r w:rsidRPr="003553BF">
        <w:rPr>
          <w:sz w:val="24"/>
          <w:szCs w:val="24"/>
        </w:rPr>
        <w:tab/>
      </w:r>
      <w:r w:rsidRPr="003553BF">
        <w:rPr>
          <w:sz w:val="24"/>
          <w:szCs w:val="24"/>
        </w:rPr>
        <w:tab/>
      </w:r>
      <w:r w:rsidRPr="003553BF">
        <w:rPr>
          <w:sz w:val="24"/>
          <w:szCs w:val="24"/>
        </w:rPr>
        <w:tab/>
        <w:t xml:space="preserve">                    aljegyző</w:t>
      </w:r>
    </w:p>
    <w:p w14:paraId="28378156" w14:textId="77777777" w:rsidR="006255A5" w:rsidRPr="003553BF" w:rsidRDefault="006255A5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br w:type="page"/>
      </w:r>
    </w:p>
    <w:p w14:paraId="746994AF" w14:textId="77777777" w:rsidR="006255A5" w:rsidRPr="003553BF" w:rsidRDefault="006255A5" w:rsidP="00E527B8">
      <w:pPr>
        <w:spacing w:line="276" w:lineRule="auto"/>
        <w:rPr>
          <w:b/>
          <w:sz w:val="24"/>
          <w:szCs w:val="24"/>
        </w:rPr>
      </w:pPr>
      <w:r w:rsidRPr="003553BF">
        <w:rPr>
          <w:sz w:val="24"/>
          <w:szCs w:val="24"/>
        </w:rPr>
        <w:lastRenderedPageBreak/>
        <w:t xml:space="preserve">                  </w:t>
      </w:r>
      <w:r w:rsidRPr="003553BF">
        <w:rPr>
          <w:b/>
          <w:sz w:val="24"/>
          <w:szCs w:val="24"/>
        </w:rPr>
        <w:t>A személyes gondoskodást nyújtó ellátások térítési díjainak megállapításáról</w:t>
      </w:r>
    </w:p>
    <w:p w14:paraId="1179F29E" w14:textId="77777777" w:rsidR="006255A5" w:rsidRPr="003553BF" w:rsidRDefault="006255A5" w:rsidP="00E527B8">
      <w:pPr>
        <w:spacing w:line="276" w:lineRule="auto"/>
        <w:jc w:val="center"/>
        <w:rPr>
          <w:sz w:val="24"/>
          <w:szCs w:val="24"/>
        </w:rPr>
      </w:pPr>
      <w:r w:rsidRPr="003553BF">
        <w:rPr>
          <w:b/>
          <w:sz w:val="24"/>
          <w:szCs w:val="24"/>
        </w:rPr>
        <w:t xml:space="preserve"> szóló rendelet hatásvizsgálata</w:t>
      </w:r>
    </w:p>
    <w:p w14:paraId="0E5D4063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ind w:left="6480"/>
        <w:rPr>
          <w:b/>
          <w:sz w:val="24"/>
          <w:szCs w:val="24"/>
        </w:rPr>
      </w:pPr>
    </w:p>
    <w:p w14:paraId="2A7BD727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  <w:r w:rsidRPr="003553BF">
        <w:rPr>
          <w:b/>
          <w:bCs/>
          <w:sz w:val="24"/>
          <w:szCs w:val="24"/>
        </w:rPr>
        <w:t>Általános indokolás</w:t>
      </w:r>
    </w:p>
    <w:p w14:paraId="6BF9CE0E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b/>
          <w:color w:val="FF0000"/>
          <w:sz w:val="24"/>
          <w:szCs w:val="24"/>
        </w:rPr>
      </w:pPr>
    </w:p>
    <w:p w14:paraId="6962D596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sz w:val="24"/>
          <w:szCs w:val="24"/>
        </w:rPr>
      </w:pPr>
      <w:r w:rsidRPr="003553BF">
        <w:rPr>
          <w:sz w:val="24"/>
          <w:szCs w:val="24"/>
        </w:rPr>
        <w:t>A személyes gondoskodást nyújtó ellátások térítési díjairól az önkormányzat köteles rendeletet alkotni minden év április 1-jéig.</w:t>
      </w:r>
    </w:p>
    <w:p w14:paraId="0FA8C7EB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sz w:val="24"/>
          <w:szCs w:val="24"/>
        </w:rPr>
      </w:pPr>
      <w:r w:rsidRPr="003553BF">
        <w:rPr>
          <w:sz w:val="24"/>
          <w:szCs w:val="24"/>
        </w:rPr>
        <w:t xml:space="preserve">Jogszabály alapján meghatározásra kerültek az egyes ellátások intézményi térítési díjai, a térítési díjakból nyújtható kedvezmények, amely alapján a személyi térítési díjat az intézményvezető megállapíthatja. </w:t>
      </w:r>
    </w:p>
    <w:p w14:paraId="590A2F7A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b/>
          <w:color w:val="FF0000"/>
          <w:sz w:val="24"/>
          <w:szCs w:val="24"/>
        </w:rPr>
      </w:pPr>
    </w:p>
    <w:p w14:paraId="76CC427E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. A"/>
        </w:smartTagPr>
        <w:r w:rsidRPr="003553BF">
          <w:rPr>
            <w:b/>
            <w:sz w:val="24"/>
            <w:szCs w:val="24"/>
          </w:rPr>
          <w:t>1. A</w:t>
        </w:r>
      </w:smartTag>
      <w:r w:rsidRPr="003553BF">
        <w:rPr>
          <w:b/>
          <w:sz w:val="24"/>
          <w:szCs w:val="24"/>
        </w:rPr>
        <w:t xml:space="preserve"> tervezett jogszabály társadalmi, gazdasági, költségvetési hatása: </w:t>
      </w:r>
    </w:p>
    <w:p w14:paraId="151FE08D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sz w:val="24"/>
          <w:szCs w:val="24"/>
        </w:rPr>
      </w:pPr>
      <w:r w:rsidRPr="003553BF">
        <w:rPr>
          <w:sz w:val="24"/>
          <w:szCs w:val="24"/>
        </w:rPr>
        <w:t xml:space="preserve">A tervezett jogszabály társadalmi hatása, hogy a térítési díjakra vonatkozó helyi szabályok teljes mértékben megfelelnek a szabályozási lehetőségeinknek. Egy jogszabályban elérhető lesz a személyes gondoskodásokkal kapcsolatos helyi szabályok összessége, ez könnyebbséget jelent az állampolgároknak és a hatóságoknak is. A tervezett jogszabály gazdasági hatásai a költségvetés bevételi oldalára már ismertek, sem az állampolgároknak, sem az önkormányzat költségvetésében nem jelent változást. Valamennyi érintett megismerheti a személyes gondoskodást nyújtó ellátások valódi költségeit, és a fizetendő térítési díj kedvezményének ismeretében következtetni tud a helyi szociális ellátások valódi nagyságrendjére, az önkormányzat szerepvállalására. </w:t>
      </w:r>
    </w:p>
    <w:p w14:paraId="02F62F9B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sz w:val="24"/>
          <w:szCs w:val="24"/>
        </w:rPr>
      </w:pPr>
    </w:p>
    <w:p w14:paraId="398D117E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jc w:val="left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 xml:space="preserve">2. Környezeti és egészségi következményei: </w:t>
      </w:r>
    </w:p>
    <w:p w14:paraId="73E4F3DA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sz w:val="24"/>
          <w:szCs w:val="24"/>
        </w:rPr>
      </w:pPr>
      <w:r w:rsidRPr="003553BF">
        <w:rPr>
          <w:sz w:val="24"/>
          <w:szCs w:val="24"/>
        </w:rPr>
        <w:t xml:space="preserve">A rendeletnek környezeti és egészségi következményei nincsenek. </w:t>
      </w:r>
    </w:p>
    <w:p w14:paraId="316BE450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sz w:val="24"/>
          <w:szCs w:val="24"/>
        </w:rPr>
      </w:pPr>
    </w:p>
    <w:p w14:paraId="13229D1E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jc w:val="left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 xml:space="preserve"> 3. Adminisztratív terheket befolyásoló hatások: </w:t>
      </w:r>
    </w:p>
    <w:p w14:paraId="31F24963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sz w:val="24"/>
          <w:szCs w:val="24"/>
        </w:rPr>
      </w:pPr>
      <w:r w:rsidRPr="003553BF">
        <w:rPr>
          <w:sz w:val="24"/>
          <w:szCs w:val="24"/>
        </w:rPr>
        <w:t xml:space="preserve">A rendeletben foglaltak végrehajtásának az adminisztratív terheket befolyásoló hatása nincs. A szükséges adminisztratív feladat arányban áll a rendelet társadalmi hasznosságával. </w:t>
      </w:r>
    </w:p>
    <w:p w14:paraId="36F62B5D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sz w:val="24"/>
          <w:szCs w:val="24"/>
        </w:rPr>
      </w:pPr>
    </w:p>
    <w:p w14:paraId="1CEA64CE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. A"/>
        </w:smartTagPr>
        <w:r w:rsidRPr="003553BF">
          <w:rPr>
            <w:b/>
            <w:sz w:val="24"/>
            <w:szCs w:val="24"/>
          </w:rPr>
          <w:t>4. A</w:t>
        </w:r>
      </w:smartTag>
      <w:r w:rsidRPr="003553BF">
        <w:rPr>
          <w:b/>
          <w:sz w:val="24"/>
          <w:szCs w:val="24"/>
        </w:rPr>
        <w:t xml:space="preserve"> jogszabály megalkotásának szükségessége, a jogalkotás elmaradásának várható következményei: </w:t>
      </w:r>
    </w:p>
    <w:p w14:paraId="6729FA64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sz w:val="24"/>
          <w:szCs w:val="24"/>
        </w:rPr>
      </w:pPr>
      <w:r w:rsidRPr="003553BF">
        <w:rPr>
          <w:sz w:val="24"/>
          <w:szCs w:val="24"/>
        </w:rPr>
        <w:t xml:space="preserve">A rendelet megalkotása a jogszabályi hierarchia egységességének biztosítása érdekében szükséges, elmaradása esetén az önkormányzat képviselő-testülete mulasztásos törvénysértést követ el. </w:t>
      </w:r>
    </w:p>
    <w:p w14:paraId="5077BA13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sz w:val="24"/>
          <w:szCs w:val="24"/>
        </w:rPr>
      </w:pPr>
    </w:p>
    <w:p w14:paraId="1C2A4C63" w14:textId="77777777" w:rsidR="006255A5" w:rsidRPr="003553BF" w:rsidRDefault="006255A5" w:rsidP="00E527B8">
      <w:pPr>
        <w:pStyle w:val="Szvegtrzs"/>
        <w:numPr>
          <w:ilvl w:val="0"/>
          <w:numId w:val="0"/>
        </w:numPr>
        <w:tabs>
          <w:tab w:val="left" w:pos="708"/>
        </w:tabs>
        <w:spacing w:line="276" w:lineRule="auto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5. A"/>
        </w:smartTagPr>
        <w:r w:rsidRPr="003553BF">
          <w:rPr>
            <w:b/>
            <w:sz w:val="24"/>
            <w:szCs w:val="24"/>
          </w:rPr>
          <w:t>5. A</w:t>
        </w:r>
      </w:smartTag>
      <w:r w:rsidRPr="003553BF">
        <w:rPr>
          <w:b/>
          <w:sz w:val="24"/>
          <w:szCs w:val="24"/>
        </w:rPr>
        <w:t xml:space="preserve"> jogszabály alkalmazásához szükséges személyi, szervezeti, tárgyi és pénzügyi feltételek: </w:t>
      </w:r>
    </w:p>
    <w:p w14:paraId="1DC13182" w14:textId="77777777" w:rsidR="006255A5" w:rsidRPr="003553BF" w:rsidRDefault="006255A5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 xml:space="preserve">A jogszabály alkalmazásához szükséges személyi, tárgyi, szervezeti és pénzügyi feltételek a közös önkormányzati hivatalnál rendelkezésre állnak. </w:t>
      </w:r>
    </w:p>
    <w:p w14:paraId="1794FCE7" w14:textId="77777777" w:rsidR="006255A5" w:rsidRPr="003553BF" w:rsidRDefault="006255A5" w:rsidP="00E527B8">
      <w:pPr>
        <w:spacing w:line="276" w:lineRule="auto"/>
        <w:jc w:val="both"/>
        <w:rPr>
          <w:b/>
          <w:bCs/>
          <w:sz w:val="24"/>
          <w:szCs w:val="24"/>
          <w:u w:val="single"/>
        </w:rPr>
      </w:pPr>
    </w:p>
    <w:p w14:paraId="49B6F7FE" w14:textId="77777777" w:rsidR="006255A5" w:rsidRDefault="006255A5" w:rsidP="00E527B8">
      <w:pPr>
        <w:spacing w:line="276" w:lineRule="auto"/>
        <w:jc w:val="both"/>
        <w:rPr>
          <w:b/>
          <w:sz w:val="24"/>
          <w:szCs w:val="24"/>
        </w:rPr>
      </w:pPr>
    </w:p>
    <w:p w14:paraId="0B54AF75" w14:textId="77777777" w:rsidR="006255A5" w:rsidRPr="003553BF" w:rsidRDefault="006255A5" w:rsidP="00E527B8">
      <w:pPr>
        <w:spacing w:line="276" w:lineRule="auto"/>
        <w:jc w:val="both"/>
        <w:rPr>
          <w:b/>
          <w:sz w:val="24"/>
          <w:szCs w:val="24"/>
        </w:rPr>
      </w:pPr>
      <w:r w:rsidRPr="003553BF">
        <w:rPr>
          <w:b/>
          <w:sz w:val="24"/>
          <w:szCs w:val="24"/>
        </w:rPr>
        <w:t xml:space="preserve">Döntési javaslat: </w:t>
      </w:r>
    </w:p>
    <w:p w14:paraId="4ADBC95C" w14:textId="77777777" w:rsidR="006255A5" w:rsidRPr="003553BF" w:rsidRDefault="006255A5" w:rsidP="00E527B8">
      <w:pPr>
        <w:spacing w:line="276" w:lineRule="auto"/>
        <w:jc w:val="both"/>
        <w:rPr>
          <w:sz w:val="24"/>
          <w:szCs w:val="24"/>
        </w:rPr>
      </w:pPr>
      <w:r w:rsidRPr="003553BF">
        <w:rPr>
          <w:sz w:val="24"/>
          <w:szCs w:val="24"/>
        </w:rPr>
        <w:t xml:space="preserve">Nagyigmánd Nagyközség Önkormányzat Képviselő-testülete elfogadja a személyes gondoskodást nyújtó ellátások térítési díjainak megállapításáról szóló helyi önkormányzati rendelet tervezetét. </w:t>
      </w:r>
    </w:p>
    <w:p w14:paraId="6CC8AE8D" w14:textId="77777777" w:rsidR="006255A5" w:rsidRPr="003553BF" w:rsidRDefault="006255A5" w:rsidP="00E527B8">
      <w:pPr>
        <w:spacing w:line="276" w:lineRule="auto"/>
        <w:jc w:val="both"/>
        <w:rPr>
          <w:b/>
          <w:sz w:val="24"/>
          <w:szCs w:val="24"/>
        </w:rPr>
      </w:pPr>
    </w:p>
    <w:p w14:paraId="69DD5925" w14:textId="77777777" w:rsidR="006255A5" w:rsidRPr="003553BF" w:rsidRDefault="006255A5" w:rsidP="00E527B8">
      <w:pPr>
        <w:spacing w:line="276" w:lineRule="auto"/>
        <w:rPr>
          <w:iCs/>
          <w:sz w:val="24"/>
          <w:szCs w:val="24"/>
        </w:rPr>
      </w:pPr>
      <w:r w:rsidRPr="003553BF">
        <w:rPr>
          <w:i/>
          <w:iCs/>
          <w:sz w:val="24"/>
          <w:szCs w:val="24"/>
        </w:rPr>
        <w:t>Határidő:</w:t>
      </w:r>
      <w:r w:rsidRPr="003553BF">
        <w:rPr>
          <w:iCs/>
          <w:sz w:val="24"/>
          <w:szCs w:val="24"/>
        </w:rPr>
        <w:t xml:space="preserve"> azonnal</w:t>
      </w:r>
    </w:p>
    <w:p w14:paraId="6BB1DF71" w14:textId="77777777" w:rsidR="00421EF4" w:rsidRPr="005A485C" w:rsidRDefault="006255A5" w:rsidP="00E527B8">
      <w:pPr>
        <w:spacing w:line="276" w:lineRule="auto"/>
        <w:rPr>
          <w:iCs/>
          <w:sz w:val="24"/>
          <w:szCs w:val="24"/>
        </w:rPr>
      </w:pPr>
      <w:r w:rsidRPr="003553BF">
        <w:rPr>
          <w:i/>
          <w:iCs/>
          <w:sz w:val="24"/>
          <w:szCs w:val="24"/>
        </w:rPr>
        <w:t xml:space="preserve">Felelős: </w:t>
      </w:r>
      <w:r w:rsidRPr="003553BF">
        <w:rPr>
          <w:iCs/>
          <w:sz w:val="24"/>
          <w:szCs w:val="24"/>
        </w:rPr>
        <w:t>dr. Füles Zoltán jegyző</w:t>
      </w:r>
    </w:p>
    <w:p w14:paraId="21D5EDAF" w14:textId="77777777" w:rsidR="00421EF4" w:rsidRPr="00421EF4" w:rsidRDefault="00421EF4" w:rsidP="00E527B8">
      <w:pPr>
        <w:suppressAutoHyphens/>
        <w:spacing w:before="240" w:after="480" w:line="276" w:lineRule="auto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lastRenderedPageBreak/>
        <w:t>Nagyigmánd Nagyközség Önkorm</w:t>
      </w:r>
      <w:r w:rsidR="002B43EC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ányzata Képviselő-testületének</w:t>
      </w:r>
      <w:r w:rsidR="00145292">
        <w:rPr>
          <w:rFonts w:eastAsia="Noto Sans CJK SC Regular" w:cs="FreeSans"/>
          <w:b/>
          <w:bCs/>
          <w:color w:val="000000" w:themeColor="text1"/>
          <w:kern w:val="2"/>
          <w:sz w:val="24"/>
          <w:szCs w:val="24"/>
          <w:lang w:eastAsia="zh-CN" w:bidi="hi-IN"/>
        </w:rPr>
        <w:t>……</w:t>
      </w:r>
      <w:r w:rsidR="002B43EC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/2025</w:t>
      </w:r>
      <w:r w:rsidR="00145292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. </w:t>
      </w:r>
      <w:r w:rsidR="00C2650B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(</w:t>
      </w:r>
      <w:r w:rsidR="0099264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III. 24.)</w:t>
      </w:r>
      <w:r w:rsidRPr="00421EF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önkormányzati rendelete</w:t>
      </w:r>
    </w:p>
    <w:p w14:paraId="270C2153" w14:textId="77777777" w:rsidR="000A1075" w:rsidRPr="000A1075" w:rsidRDefault="000A1075" w:rsidP="000A1075">
      <w:pPr>
        <w:suppressAutoHyphens/>
        <w:spacing w:before="240" w:after="240" w:line="276" w:lineRule="auto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0A1075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 személyes gondoskodást nyújtó ellátások térítési díjainak megállapításáról</w:t>
      </w:r>
    </w:p>
    <w:p w14:paraId="17674353" w14:textId="77777777" w:rsidR="000A1075" w:rsidRPr="000A1075" w:rsidRDefault="000A1075" w:rsidP="000A1075">
      <w:pPr>
        <w:suppressAutoHyphens/>
        <w:spacing w:before="240" w:after="240" w:line="276" w:lineRule="auto"/>
        <w:jc w:val="both"/>
        <w:rPr>
          <w:rFonts w:eastAsia="Noto Sans CJK SC Regular" w:cs="FreeSans"/>
          <w:bCs/>
          <w:kern w:val="2"/>
          <w:sz w:val="24"/>
          <w:szCs w:val="24"/>
          <w:lang w:eastAsia="zh-CN" w:bidi="hi-IN"/>
        </w:rPr>
      </w:pPr>
      <w:r w:rsidRPr="000A1075">
        <w:rPr>
          <w:rFonts w:eastAsia="Noto Sans CJK SC Regular" w:cs="FreeSans"/>
          <w:bCs/>
          <w:kern w:val="2"/>
          <w:sz w:val="24"/>
          <w:szCs w:val="24"/>
          <w:lang w:eastAsia="zh-CN" w:bidi="hi-IN"/>
        </w:rPr>
        <w:t>[1] A rendelet célja az intézményi térítési díj és az intézményvezető által megállapítható, a kötelezett személy által fizetendő személyi térítési díjak megállapítása a személyi és dologi kiadások növekedése következtében.</w:t>
      </w:r>
    </w:p>
    <w:p w14:paraId="6F8E7648" w14:textId="77777777" w:rsidR="000A1075" w:rsidRDefault="000A1075" w:rsidP="000A1075">
      <w:pPr>
        <w:suppressAutoHyphens/>
        <w:spacing w:before="240" w:after="240" w:line="276" w:lineRule="auto"/>
        <w:jc w:val="both"/>
        <w:rPr>
          <w:rFonts w:eastAsia="Noto Sans CJK SC Regular" w:cs="FreeSans"/>
          <w:bCs/>
          <w:kern w:val="2"/>
          <w:sz w:val="24"/>
          <w:szCs w:val="24"/>
          <w:lang w:eastAsia="zh-CN" w:bidi="hi-IN"/>
        </w:rPr>
      </w:pPr>
      <w:r w:rsidRPr="000A1075">
        <w:rPr>
          <w:rFonts w:eastAsia="Noto Sans CJK SC Regular" w:cs="FreeSans"/>
          <w:bCs/>
          <w:kern w:val="2"/>
          <w:sz w:val="24"/>
          <w:szCs w:val="24"/>
          <w:lang w:eastAsia="zh-CN" w:bidi="hi-IN"/>
        </w:rPr>
        <w:t>[2] Nagyigmánd Nagyközség Önkormányzat Képviselő-testülete, a szociális igazgatásról és szociális ellátásokról szóló 1993. évi III. törvény 92. § (1) bekezdés b) pontjában kapott felhatalmazás alapján, a Magyarország helyi önkormányzatairól szóló 2011. évi CLXXXIX. törvény 13. § (1) bekezdés 8a. pontjában meghatározott feladatkörében eljárva a társulásban résztvevő Bana Község Önkormányzata, Csém Község Önkormányzata, Kisigmánd Község Önkormányzata képviselő-testületének hozzájárulásával a következőket rendeli el:</w:t>
      </w:r>
    </w:p>
    <w:p w14:paraId="475C8BA9" w14:textId="77777777" w:rsidR="00421EF4" w:rsidRPr="000A1075" w:rsidRDefault="00421EF4" w:rsidP="000A1075">
      <w:pPr>
        <w:suppressAutoHyphens/>
        <w:spacing w:before="240" w:after="240" w:line="276" w:lineRule="auto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0A1075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4466B4A0" w14:textId="77777777" w:rsidR="00421EF4" w:rsidRPr="00421EF4" w:rsidRDefault="00421EF4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A személyes gondoskodást nyújtó ellátások Sztv. 115. § (1) bekezdése alapján számolt intézményi térítési díja</w:t>
      </w:r>
    </w:p>
    <w:p w14:paraId="332C3CFC" w14:textId="77777777" w:rsidR="00421EF4" w:rsidRPr="00421EF4" w:rsidRDefault="00421EF4" w:rsidP="00E527B8">
      <w:pPr>
        <w:suppressAutoHyphens/>
        <w:spacing w:line="276" w:lineRule="auto"/>
        <w:ind w:left="580" w:hanging="56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i/>
          <w:iCs/>
          <w:kern w:val="2"/>
          <w:sz w:val="24"/>
          <w:szCs w:val="24"/>
          <w:lang w:eastAsia="zh-CN" w:bidi="hi-IN"/>
        </w:rPr>
        <w:t>a)</w:t>
      </w: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ab/>
        <w:t xml:space="preserve">napi </w:t>
      </w:r>
      <w:r w:rsidR="004F3634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egyszeri étkeztetés esetén </w:t>
      </w:r>
      <w:r w:rsidR="004F3634" w:rsidRPr="00E527B8">
        <w:rPr>
          <w:rFonts w:eastAsia="Noto Sans CJK SC Regular" w:cs="FreeSans"/>
          <w:kern w:val="2"/>
          <w:sz w:val="24"/>
          <w:szCs w:val="24"/>
          <w:lang w:eastAsia="zh-CN" w:bidi="hi-IN"/>
        </w:rPr>
        <w:t>1.980</w:t>
      </w:r>
      <w:r w:rsidRPr="00E527B8">
        <w:rPr>
          <w:rFonts w:eastAsia="Noto Sans CJK SC Regular" w:cs="FreeSans"/>
          <w:kern w:val="2"/>
          <w:sz w:val="24"/>
          <w:szCs w:val="24"/>
          <w:lang w:eastAsia="zh-CN" w:bidi="hi-IN"/>
        </w:rPr>
        <w:t>,- Ft/fő/nap,</w:t>
      </w:r>
    </w:p>
    <w:p w14:paraId="432C67BD" w14:textId="77777777" w:rsidR="00421EF4" w:rsidRPr="00421EF4" w:rsidRDefault="00421EF4" w:rsidP="00E527B8">
      <w:pPr>
        <w:suppressAutoHyphens/>
        <w:spacing w:line="276" w:lineRule="auto"/>
        <w:ind w:left="580" w:hanging="56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i/>
          <w:iCs/>
          <w:kern w:val="2"/>
          <w:sz w:val="24"/>
          <w:szCs w:val="24"/>
          <w:lang w:eastAsia="zh-CN" w:bidi="hi-IN"/>
        </w:rPr>
        <w:t>b)</w:t>
      </w: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ab/>
        <w:t>nappali ellátást nyújtó idősek klubja esetén a csak napközbeni ta</w:t>
      </w:r>
      <w:r w:rsidR="004F3634">
        <w:rPr>
          <w:rFonts w:eastAsia="Noto Sans CJK SC Regular" w:cs="FreeSans"/>
          <w:kern w:val="2"/>
          <w:sz w:val="24"/>
          <w:szCs w:val="24"/>
          <w:lang w:eastAsia="zh-CN" w:bidi="hi-IN"/>
        </w:rPr>
        <w:t>rtózkodást igénybe vevőknél 3.07</w:t>
      </w: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5,- Ft/fő/nap,</w:t>
      </w:r>
    </w:p>
    <w:p w14:paraId="19948F7C" w14:textId="77777777" w:rsidR="00421EF4" w:rsidRPr="00421EF4" w:rsidRDefault="00421EF4" w:rsidP="00E527B8">
      <w:pPr>
        <w:suppressAutoHyphens/>
        <w:spacing w:line="276" w:lineRule="auto"/>
        <w:ind w:left="580" w:hanging="56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i/>
          <w:iCs/>
          <w:kern w:val="2"/>
          <w:sz w:val="24"/>
          <w:szCs w:val="24"/>
          <w:lang w:eastAsia="zh-CN" w:bidi="hi-IN"/>
        </w:rPr>
        <w:t>c)</w:t>
      </w: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ab/>
        <w:t>nappali ellátást nyújtó Idősek Klubja esetén a napközbeni tartózkodást és napi egyszer</w:t>
      </w:r>
      <w:r w:rsidR="004F3634">
        <w:rPr>
          <w:rFonts w:eastAsia="Noto Sans CJK SC Regular" w:cs="FreeSans"/>
          <w:kern w:val="2"/>
          <w:sz w:val="24"/>
          <w:szCs w:val="24"/>
          <w:lang w:eastAsia="zh-CN" w:bidi="hi-IN"/>
        </w:rPr>
        <w:t>i étkezést igénybe vevőknél 4100</w:t>
      </w: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,- Ft/fő/nap,</w:t>
      </w:r>
    </w:p>
    <w:p w14:paraId="73514902" w14:textId="77777777" w:rsidR="00421EF4" w:rsidRPr="00421EF4" w:rsidRDefault="00421EF4" w:rsidP="00E527B8">
      <w:pPr>
        <w:suppressAutoHyphens/>
        <w:spacing w:line="276" w:lineRule="auto"/>
        <w:ind w:left="580" w:hanging="56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i/>
          <w:iCs/>
          <w:kern w:val="2"/>
          <w:sz w:val="24"/>
          <w:szCs w:val="24"/>
          <w:lang w:eastAsia="zh-CN" w:bidi="hi-IN"/>
        </w:rPr>
        <w:t>d)</w:t>
      </w: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ab/>
      </w:r>
      <w:r w:rsidR="004F3634">
        <w:rPr>
          <w:rFonts w:eastAsia="Noto Sans CJK SC Regular" w:cs="FreeSans"/>
          <w:kern w:val="2"/>
          <w:sz w:val="24"/>
          <w:szCs w:val="24"/>
          <w:lang w:eastAsia="zh-CN" w:bidi="hi-IN"/>
        </w:rPr>
        <w:t>házi segítségnyújtás esetén 3.42</w:t>
      </w: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0,- Ft/óra.</w:t>
      </w:r>
    </w:p>
    <w:p w14:paraId="106ABE13" w14:textId="77777777" w:rsidR="00421EF4" w:rsidRPr="00421EF4" w:rsidRDefault="00421EF4" w:rsidP="00E527B8">
      <w:pPr>
        <w:suppressAutoHyphens/>
        <w:spacing w:before="240" w:after="240" w:line="276" w:lineRule="auto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6A0AAB8D" w14:textId="77777777" w:rsidR="00421EF4" w:rsidRPr="00421EF4" w:rsidRDefault="00421EF4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A személyes gondoskodást nyújtó ellátások intézményi térítési díjából napi egyszeri étkeztetés esetén az alábbi mentesség és kedvezmények biztosíthatók:</w:t>
      </w:r>
    </w:p>
    <w:p w14:paraId="36643975" w14:textId="77777777" w:rsidR="008B2C52" w:rsidRDefault="008B2C52" w:rsidP="00E527B8">
      <w:pPr>
        <w:spacing w:line="276" w:lineRule="auto"/>
        <w:ind w:left="720"/>
        <w:jc w:val="both"/>
        <w:rPr>
          <w:sz w:val="24"/>
          <w:szCs w:val="24"/>
        </w:rPr>
      </w:pPr>
    </w:p>
    <w:p w14:paraId="3DFD134C" w14:textId="77777777" w:rsidR="008B2C52" w:rsidRPr="003553BF" w:rsidRDefault="008B2C52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0 – 57.000,-Ft</w:t>
      </w:r>
      <w:r w:rsidRPr="003553BF">
        <w:rPr>
          <w:sz w:val="24"/>
          <w:szCs w:val="24"/>
        </w:rPr>
        <w:t xml:space="preserve"> közötti </w:t>
      </w:r>
      <w:r>
        <w:rPr>
          <w:sz w:val="24"/>
          <w:szCs w:val="24"/>
        </w:rPr>
        <w:t xml:space="preserve">jövedelem esetén </w:t>
      </w:r>
      <w:r w:rsidRPr="00DD4CAD">
        <w:rPr>
          <w:b/>
          <w:sz w:val="24"/>
          <w:szCs w:val="24"/>
        </w:rPr>
        <w:t>ingyenes</w:t>
      </w:r>
      <w:r>
        <w:rPr>
          <w:sz w:val="24"/>
          <w:szCs w:val="24"/>
        </w:rPr>
        <w:t>. (1980</w:t>
      </w:r>
      <w:r w:rsidRPr="003553BF">
        <w:rPr>
          <w:sz w:val="24"/>
          <w:szCs w:val="24"/>
        </w:rPr>
        <w:t xml:space="preserve"> Ft kedvezményt kap)</w:t>
      </w:r>
    </w:p>
    <w:p w14:paraId="30DA23A0" w14:textId="77777777" w:rsidR="008B2C52" w:rsidRPr="003553BF" w:rsidRDefault="008B2C52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57.001,- Ft – 95.000,- Ft</w:t>
      </w:r>
      <w:r>
        <w:rPr>
          <w:sz w:val="24"/>
          <w:szCs w:val="24"/>
        </w:rPr>
        <w:t xml:space="preserve"> közötti jövedelem esetén </w:t>
      </w:r>
      <w:r w:rsidRPr="00DD4CAD">
        <w:rPr>
          <w:b/>
          <w:sz w:val="24"/>
          <w:szCs w:val="24"/>
        </w:rPr>
        <w:t>650,- Ft/fő/nap</w:t>
      </w:r>
      <w:r>
        <w:rPr>
          <w:sz w:val="24"/>
          <w:szCs w:val="24"/>
        </w:rPr>
        <w:t xml:space="preserve"> (133</w:t>
      </w:r>
      <w:r w:rsidRPr="003553BF">
        <w:rPr>
          <w:sz w:val="24"/>
          <w:szCs w:val="24"/>
        </w:rPr>
        <w:t>0 Ft kedvezményt kap)</w:t>
      </w:r>
    </w:p>
    <w:p w14:paraId="3B9582DF" w14:textId="77777777" w:rsidR="008B2C52" w:rsidRPr="003553BF" w:rsidRDefault="008B2C52" w:rsidP="00E527B8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95.001,- Ft – 130.000,- Ft</w:t>
      </w:r>
      <w:r>
        <w:rPr>
          <w:sz w:val="24"/>
          <w:szCs w:val="24"/>
        </w:rPr>
        <w:t xml:space="preserve"> közötti jövedelem esetén </w:t>
      </w:r>
      <w:r w:rsidRPr="00DD4CAD">
        <w:rPr>
          <w:b/>
          <w:sz w:val="24"/>
          <w:szCs w:val="24"/>
        </w:rPr>
        <w:t>1080,- Ft/fő/nap</w:t>
      </w:r>
      <w:r>
        <w:rPr>
          <w:sz w:val="24"/>
          <w:szCs w:val="24"/>
        </w:rPr>
        <w:t xml:space="preserve"> (90</w:t>
      </w:r>
      <w:r w:rsidRPr="003553BF">
        <w:rPr>
          <w:sz w:val="24"/>
          <w:szCs w:val="24"/>
        </w:rPr>
        <w:t>0,- Ft kedvezményt kap)</w:t>
      </w:r>
    </w:p>
    <w:p w14:paraId="71CA855E" w14:textId="77777777" w:rsidR="008B2C52" w:rsidRPr="003553BF" w:rsidRDefault="008B2C52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130.001,- Ft – 160.000,- Ft</w:t>
      </w:r>
      <w:r>
        <w:rPr>
          <w:sz w:val="24"/>
          <w:szCs w:val="24"/>
        </w:rPr>
        <w:t xml:space="preserve"> közötti jövedelem esetén </w:t>
      </w:r>
      <w:r w:rsidRPr="00DD4CAD">
        <w:rPr>
          <w:b/>
          <w:sz w:val="24"/>
          <w:szCs w:val="24"/>
        </w:rPr>
        <w:t>1.260,- Ft/fő/nap</w:t>
      </w:r>
      <w:r>
        <w:rPr>
          <w:sz w:val="24"/>
          <w:szCs w:val="24"/>
        </w:rPr>
        <w:t xml:space="preserve"> (72</w:t>
      </w:r>
      <w:r w:rsidRPr="003553BF">
        <w:rPr>
          <w:sz w:val="24"/>
          <w:szCs w:val="24"/>
        </w:rPr>
        <w:t>0,- Ft kedvezményt kap)</w:t>
      </w:r>
    </w:p>
    <w:p w14:paraId="016B579F" w14:textId="77777777" w:rsidR="0072785B" w:rsidRDefault="0072785B" w:rsidP="0072785B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160.001,- Ft – 190.000,- Ft</w:t>
      </w:r>
      <w:r>
        <w:rPr>
          <w:sz w:val="24"/>
          <w:szCs w:val="24"/>
        </w:rPr>
        <w:t xml:space="preserve"> közötti jövedelem esetén </w:t>
      </w:r>
      <w:r>
        <w:rPr>
          <w:b/>
          <w:sz w:val="24"/>
          <w:szCs w:val="24"/>
        </w:rPr>
        <w:t>1.525</w:t>
      </w:r>
      <w:r w:rsidRPr="00625390">
        <w:rPr>
          <w:b/>
          <w:sz w:val="24"/>
          <w:szCs w:val="24"/>
        </w:rPr>
        <w:t>,- Ft/fő/nap</w:t>
      </w:r>
      <w:r>
        <w:rPr>
          <w:sz w:val="24"/>
          <w:szCs w:val="24"/>
        </w:rPr>
        <w:t xml:space="preserve"> (455</w:t>
      </w:r>
      <w:r w:rsidRPr="003553BF">
        <w:rPr>
          <w:sz w:val="24"/>
          <w:szCs w:val="24"/>
        </w:rPr>
        <w:t>,- Ft kedvezményt kap)</w:t>
      </w:r>
    </w:p>
    <w:p w14:paraId="0E0D149B" w14:textId="77777777" w:rsidR="0072785B" w:rsidRPr="003553BF" w:rsidRDefault="0072785B" w:rsidP="0072785B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190.001 – 250.000,- Ft</w:t>
      </w:r>
      <w:r>
        <w:rPr>
          <w:sz w:val="24"/>
          <w:szCs w:val="24"/>
        </w:rPr>
        <w:t xml:space="preserve"> közötti jövedelem esetén </w:t>
      </w:r>
      <w:r>
        <w:rPr>
          <w:b/>
          <w:sz w:val="24"/>
          <w:szCs w:val="24"/>
        </w:rPr>
        <w:t>1.61</w:t>
      </w:r>
      <w:r w:rsidRPr="00625390">
        <w:rPr>
          <w:b/>
          <w:sz w:val="24"/>
          <w:szCs w:val="24"/>
        </w:rPr>
        <w:t>0,- Ft/fő/nap</w:t>
      </w:r>
      <w:r>
        <w:rPr>
          <w:sz w:val="24"/>
          <w:szCs w:val="24"/>
        </w:rPr>
        <w:t xml:space="preserve"> (370,- Ft kedvezményt kap)</w:t>
      </w:r>
    </w:p>
    <w:p w14:paraId="26DC275F" w14:textId="77777777" w:rsidR="0072785B" w:rsidRPr="003553BF" w:rsidRDefault="0072785B" w:rsidP="0072785B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250.001,- Ft feletti</w:t>
      </w:r>
      <w:r>
        <w:rPr>
          <w:sz w:val="24"/>
          <w:szCs w:val="24"/>
        </w:rPr>
        <w:t xml:space="preserve"> jövedelem esetén </w:t>
      </w:r>
      <w:r>
        <w:rPr>
          <w:b/>
          <w:sz w:val="24"/>
          <w:szCs w:val="24"/>
        </w:rPr>
        <w:t>1.75</w:t>
      </w:r>
      <w:r w:rsidRPr="00625390">
        <w:rPr>
          <w:b/>
          <w:sz w:val="24"/>
          <w:szCs w:val="24"/>
        </w:rPr>
        <w:t>0-Ft/fő/nap</w:t>
      </w:r>
      <w:r>
        <w:rPr>
          <w:sz w:val="24"/>
          <w:szCs w:val="24"/>
        </w:rPr>
        <w:t xml:space="preserve"> (230</w:t>
      </w:r>
      <w:r w:rsidRPr="003553BF">
        <w:rPr>
          <w:sz w:val="24"/>
          <w:szCs w:val="24"/>
        </w:rPr>
        <w:t>,- Ft kedvezményt kap)</w:t>
      </w:r>
    </w:p>
    <w:p w14:paraId="66DF3B2B" w14:textId="77777777" w:rsidR="00CE2740" w:rsidRDefault="00CE2740" w:rsidP="00E527B8">
      <w:pPr>
        <w:suppressAutoHyphens/>
        <w:spacing w:before="240" w:after="240" w:line="276" w:lineRule="auto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14:paraId="1CEDC60A" w14:textId="77777777" w:rsidR="00CE2740" w:rsidRDefault="00CE2740" w:rsidP="00E527B8">
      <w:pPr>
        <w:suppressAutoHyphens/>
        <w:spacing w:before="240" w:after="240" w:line="276" w:lineRule="auto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14:paraId="68D32E85" w14:textId="77777777" w:rsidR="00421EF4" w:rsidRPr="00421EF4" w:rsidRDefault="00421EF4" w:rsidP="00E527B8">
      <w:pPr>
        <w:suppressAutoHyphens/>
        <w:spacing w:before="240" w:after="240" w:line="276" w:lineRule="auto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08AC89B3" w14:textId="77777777" w:rsidR="00421EF4" w:rsidRDefault="00421EF4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A személyes gondoskodást nyújtó ellátások intézményi térítési díjából napi egyszeri, igénybevétel helyére szállított étkeztetés esetén az alábbi mentesség és kedvezmények biztosíthatók:</w:t>
      </w:r>
    </w:p>
    <w:p w14:paraId="5E2B4249" w14:textId="77777777" w:rsidR="00E231EF" w:rsidRPr="00421EF4" w:rsidRDefault="00E231EF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14:paraId="3C9AD571" w14:textId="77777777" w:rsidR="00E231EF" w:rsidRPr="003553BF" w:rsidRDefault="00E231EF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E5FD2">
        <w:rPr>
          <w:b/>
          <w:sz w:val="24"/>
          <w:szCs w:val="24"/>
        </w:rPr>
        <w:t>0 – 57.000,-Ft</w:t>
      </w:r>
      <w:r w:rsidRPr="003553BF">
        <w:rPr>
          <w:sz w:val="24"/>
          <w:szCs w:val="24"/>
        </w:rPr>
        <w:t xml:space="preserve"> közötti </w:t>
      </w:r>
      <w:r>
        <w:rPr>
          <w:sz w:val="24"/>
          <w:szCs w:val="24"/>
        </w:rPr>
        <w:t xml:space="preserve">jövedelem esetén </w:t>
      </w:r>
      <w:r w:rsidRPr="00AE5FD2">
        <w:rPr>
          <w:b/>
          <w:sz w:val="24"/>
          <w:szCs w:val="24"/>
        </w:rPr>
        <w:t>ingyenes</w:t>
      </w:r>
      <w:r>
        <w:rPr>
          <w:sz w:val="24"/>
          <w:szCs w:val="24"/>
        </w:rPr>
        <w:t>. (1980</w:t>
      </w:r>
      <w:r w:rsidRPr="003553BF">
        <w:rPr>
          <w:sz w:val="24"/>
          <w:szCs w:val="24"/>
        </w:rPr>
        <w:t xml:space="preserve"> Ft kedvezményt kap)</w:t>
      </w:r>
    </w:p>
    <w:p w14:paraId="1AFB319C" w14:textId="77777777" w:rsidR="00E231EF" w:rsidRPr="003553BF" w:rsidRDefault="00E231EF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E5FD2">
        <w:rPr>
          <w:b/>
          <w:sz w:val="24"/>
          <w:szCs w:val="24"/>
        </w:rPr>
        <w:t>57.001,- Ft – 95.000,- Ft</w:t>
      </w:r>
      <w:r>
        <w:rPr>
          <w:sz w:val="24"/>
          <w:szCs w:val="24"/>
        </w:rPr>
        <w:t xml:space="preserve"> közötti jövedelem esetén </w:t>
      </w:r>
      <w:r w:rsidRPr="00AE5FD2">
        <w:rPr>
          <w:b/>
          <w:sz w:val="24"/>
          <w:szCs w:val="24"/>
        </w:rPr>
        <w:t>650,- Ft/fő/nap</w:t>
      </w:r>
      <w:r>
        <w:rPr>
          <w:sz w:val="24"/>
          <w:szCs w:val="24"/>
        </w:rPr>
        <w:t xml:space="preserve"> (133</w:t>
      </w:r>
      <w:r w:rsidRPr="003553BF">
        <w:rPr>
          <w:sz w:val="24"/>
          <w:szCs w:val="24"/>
        </w:rPr>
        <w:t>0 Ft kedvezményt kap)</w:t>
      </w:r>
    </w:p>
    <w:p w14:paraId="31AAF42E" w14:textId="77777777" w:rsidR="00E231EF" w:rsidRPr="003553BF" w:rsidRDefault="00E231EF" w:rsidP="00E527B8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95.001,- Ft – 130.000,- Ft</w:t>
      </w:r>
      <w:r>
        <w:rPr>
          <w:sz w:val="24"/>
          <w:szCs w:val="24"/>
        </w:rPr>
        <w:t xml:space="preserve"> közötti jövedelem esetén </w:t>
      </w:r>
      <w:r w:rsidRPr="00AE5FD2">
        <w:rPr>
          <w:b/>
          <w:sz w:val="24"/>
          <w:szCs w:val="24"/>
        </w:rPr>
        <w:t>1080,- Ft/fő/nap</w:t>
      </w:r>
      <w:r>
        <w:rPr>
          <w:sz w:val="24"/>
          <w:szCs w:val="24"/>
        </w:rPr>
        <w:t xml:space="preserve"> (90</w:t>
      </w:r>
      <w:r w:rsidRPr="003553BF">
        <w:rPr>
          <w:sz w:val="24"/>
          <w:szCs w:val="24"/>
        </w:rPr>
        <w:t>0,- Ft kedvezményt kap)</w:t>
      </w:r>
    </w:p>
    <w:p w14:paraId="06665FA2" w14:textId="77777777" w:rsidR="00E231EF" w:rsidRPr="003553BF" w:rsidRDefault="00E231EF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130.001,- Ft – 160.000,- Ft</w:t>
      </w:r>
      <w:r>
        <w:rPr>
          <w:sz w:val="24"/>
          <w:szCs w:val="24"/>
        </w:rPr>
        <w:t xml:space="preserve"> közötti jövedelem esetén </w:t>
      </w:r>
      <w:r w:rsidRPr="00AE5FD2">
        <w:rPr>
          <w:b/>
          <w:sz w:val="24"/>
          <w:szCs w:val="24"/>
        </w:rPr>
        <w:t>1.260,- Ft/fő/nap</w:t>
      </w:r>
      <w:r>
        <w:rPr>
          <w:sz w:val="24"/>
          <w:szCs w:val="24"/>
        </w:rPr>
        <w:t xml:space="preserve"> (72</w:t>
      </w:r>
      <w:r w:rsidRPr="003553BF">
        <w:rPr>
          <w:sz w:val="24"/>
          <w:szCs w:val="24"/>
        </w:rPr>
        <w:t>0,- Ft kedvezményt kap)</w:t>
      </w:r>
    </w:p>
    <w:p w14:paraId="206F71F1" w14:textId="77777777" w:rsidR="0072785B" w:rsidRDefault="0072785B" w:rsidP="0072785B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160.001,- Ft – 190.000,- Ft</w:t>
      </w:r>
      <w:r>
        <w:rPr>
          <w:sz w:val="24"/>
          <w:szCs w:val="24"/>
        </w:rPr>
        <w:t xml:space="preserve"> közötti jövedelem esetén </w:t>
      </w:r>
      <w:r>
        <w:rPr>
          <w:b/>
          <w:sz w:val="24"/>
          <w:szCs w:val="24"/>
        </w:rPr>
        <w:t>1.525</w:t>
      </w:r>
      <w:r w:rsidRPr="00625390">
        <w:rPr>
          <w:b/>
          <w:sz w:val="24"/>
          <w:szCs w:val="24"/>
        </w:rPr>
        <w:t>,- Ft/fő/nap</w:t>
      </w:r>
      <w:r>
        <w:rPr>
          <w:sz w:val="24"/>
          <w:szCs w:val="24"/>
        </w:rPr>
        <w:t xml:space="preserve"> (455</w:t>
      </w:r>
      <w:r w:rsidRPr="003553BF">
        <w:rPr>
          <w:sz w:val="24"/>
          <w:szCs w:val="24"/>
        </w:rPr>
        <w:t>,- Ft kedvezményt kap)</w:t>
      </w:r>
    </w:p>
    <w:p w14:paraId="6E72E4D8" w14:textId="77777777" w:rsidR="0072785B" w:rsidRPr="003553BF" w:rsidRDefault="0072785B" w:rsidP="0072785B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190.001 – 250.000,- Ft</w:t>
      </w:r>
      <w:r>
        <w:rPr>
          <w:sz w:val="24"/>
          <w:szCs w:val="24"/>
        </w:rPr>
        <w:t xml:space="preserve"> közötti jövedelem esetén </w:t>
      </w:r>
      <w:r>
        <w:rPr>
          <w:b/>
          <w:sz w:val="24"/>
          <w:szCs w:val="24"/>
        </w:rPr>
        <w:t>1.61</w:t>
      </w:r>
      <w:r w:rsidRPr="00625390">
        <w:rPr>
          <w:b/>
          <w:sz w:val="24"/>
          <w:szCs w:val="24"/>
        </w:rPr>
        <w:t>0,- Ft/fő/nap</w:t>
      </w:r>
      <w:r>
        <w:rPr>
          <w:sz w:val="24"/>
          <w:szCs w:val="24"/>
        </w:rPr>
        <w:t xml:space="preserve"> (370,- Ft kedvezményt kap)</w:t>
      </w:r>
    </w:p>
    <w:p w14:paraId="48C21872" w14:textId="77777777" w:rsidR="0072785B" w:rsidRPr="003553BF" w:rsidRDefault="0072785B" w:rsidP="0072785B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250.001,- Ft feletti</w:t>
      </w:r>
      <w:r>
        <w:rPr>
          <w:sz w:val="24"/>
          <w:szCs w:val="24"/>
        </w:rPr>
        <w:t xml:space="preserve"> jövedelem esetén </w:t>
      </w:r>
      <w:r>
        <w:rPr>
          <w:b/>
          <w:sz w:val="24"/>
          <w:szCs w:val="24"/>
        </w:rPr>
        <w:t>1.75</w:t>
      </w:r>
      <w:r w:rsidRPr="00625390">
        <w:rPr>
          <w:b/>
          <w:sz w:val="24"/>
          <w:szCs w:val="24"/>
        </w:rPr>
        <w:t>0-Ft/fő/nap</w:t>
      </w:r>
      <w:r>
        <w:rPr>
          <w:sz w:val="24"/>
          <w:szCs w:val="24"/>
        </w:rPr>
        <w:t xml:space="preserve"> (230</w:t>
      </w:r>
      <w:r w:rsidRPr="003553BF">
        <w:rPr>
          <w:sz w:val="24"/>
          <w:szCs w:val="24"/>
        </w:rPr>
        <w:t>,- Ft kedvezményt kap)</w:t>
      </w:r>
    </w:p>
    <w:p w14:paraId="5930AF7E" w14:textId="77777777" w:rsidR="00205EFB" w:rsidRPr="003553BF" w:rsidRDefault="00205EFB" w:rsidP="00E527B8">
      <w:pPr>
        <w:spacing w:line="276" w:lineRule="auto"/>
        <w:jc w:val="both"/>
        <w:rPr>
          <w:sz w:val="24"/>
          <w:szCs w:val="24"/>
        </w:rPr>
      </w:pPr>
    </w:p>
    <w:p w14:paraId="3BC96C0F" w14:textId="77777777" w:rsidR="00421EF4" w:rsidRDefault="00421EF4" w:rsidP="00E527B8">
      <w:pPr>
        <w:suppressAutoHyphens/>
        <w:spacing w:line="276" w:lineRule="auto"/>
        <w:ind w:left="580" w:hanging="56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4. §</w:t>
      </w:r>
    </w:p>
    <w:p w14:paraId="39435BE2" w14:textId="77777777" w:rsidR="00205EFB" w:rsidRPr="00421EF4" w:rsidRDefault="00205EFB" w:rsidP="00E527B8">
      <w:pPr>
        <w:suppressAutoHyphens/>
        <w:spacing w:line="276" w:lineRule="auto"/>
        <w:ind w:left="580" w:hanging="56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14:paraId="6828BE2C" w14:textId="77777777" w:rsidR="00421EF4" w:rsidRPr="00421EF4" w:rsidRDefault="00421EF4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 személyes gondoskodást nyújtó ellátások intézményi térítési díjából házi segítségnyújtás esetén az alábbi mentesség és kedvezmények biztosíthatók: </w:t>
      </w:r>
      <w:r w:rsidRPr="005803D0">
        <w:rPr>
          <w:rFonts w:eastAsia="Noto Sans CJK SC Regular" w:cs="FreeSans"/>
          <w:b/>
          <w:kern w:val="2"/>
          <w:sz w:val="24"/>
          <w:szCs w:val="24"/>
          <w:lang w:eastAsia="zh-CN" w:bidi="hi-IN"/>
        </w:rPr>
        <w:t>100% díjkedvezmény.</w:t>
      </w:r>
    </w:p>
    <w:p w14:paraId="7E148C5A" w14:textId="77777777" w:rsidR="00421EF4" w:rsidRPr="00421EF4" w:rsidRDefault="00421EF4" w:rsidP="00E527B8">
      <w:pPr>
        <w:suppressAutoHyphens/>
        <w:spacing w:before="240" w:after="240" w:line="276" w:lineRule="auto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5. §</w:t>
      </w:r>
    </w:p>
    <w:p w14:paraId="755947E3" w14:textId="77777777" w:rsidR="00421EF4" w:rsidRPr="00421EF4" w:rsidRDefault="00421EF4" w:rsidP="00E527B8">
      <w:pPr>
        <w:suppressAutoHyphens/>
        <w:spacing w:line="276" w:lineRule="auto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A nappali ellátás intézményi térítési díjából hajléktalan személyek részére</w:t>
      </w:r>
      <w:r w:rsidR="005803D0">
        <w:rPr>
          <w:rFonts w:eastAsia="Noto Sans CJK SC Regular" w:cs="FreeSans"/>
          <w:kern w:val="2"/>
          <w:sz w:val="24"/>
          <w:szCs w:val="24"/>
          <w:lang w:eastAsia="zh-CN" w:bidi="hi-IN"/>
        </w:rPr>
        <w:t>:</w:t>
      </w: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</w:t>
      </w:r>
      <w:r w:rsidRPr="005803D0">
        <w:rPr>
          <w:rFonts w:eastAsia="Noto Sans CJK SC Regular" w:cs="FreeSans"/>
          <w:b/>
          <w:kern w:val="2"/>
          <w:sz w:val="24"/>
          <w:szCs w:val="24"/>
          <w:lang w:eastAsia="zh-CN" w:bidi="hi-IN"/>
        </w:rPr>
        <w:t>100% díjkedvezmény</w:t>
      </w: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állapítható meg.</w:t>
      </w:r>
    </w:p>
    <w:p w14:paraId="7D27BE95" w14:textId="77777777" w:rsidR="00421EF4" w:rsidRPr="00421EF4" w:rsidRDefault="00421EF4" w:rsidP="00E527B8">
      <w:pPr>
        <w:suppressAutoHyphens/>
        <w:spacing w:before="240" w:after="240" w:line="276" w:lineRule="auto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6. §</w:t>
      </w:r>
    </w:p>
    <w:p w14:paraId="78C7425A" w14:textId="77777777" w:rsidR="00421EF4" w:rsidRDefault="00421EF4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Az Idősek Klubja nappali ellátás és napi egyszeri étkeztetés együttes intézményi térítési díjából az alábbi mentesség és kedvezmények biztosíthatók:</w:t>
      </w:r>
    </w:p>
    <w:p w14:paraId="0F496A03" w14:textId="77777777" w:rsidR="00E527B8" w:rsidRPr="00421EF4" w:rsidRDefault="00E527B8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14:paraId="0E74BD8D" w14:textId="77777777" w:rsidR="00E527B8" w:rsidRPr="003553BF" w:rsidRDefault="00E527B8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E5FD2">
        <w:rPr>
          <w:b/>
          <w:sz w:val="24"/>
          <w:szCs w:val="24"/>
        </w:rPr>
        <w:t>0 – 57.000,-Ft</w:t>
      </w:r>
      <w:r w:rsidRPr="003553BF">
        <w:rPr>
          <w:sz w:val="24"/>
          <w:szCs w:val="24"/>
        </w:rPr>
        <w:t xml:space="preserve"> közötti </w:t>
      </w:r>
      <w:r>
        <w:rPr>
          <w:sz w:val="24"/>
          <w:szCs w:val="24"/>
        </w:rPr>
        <w:t xml:space="preserve">jövedelem esetén </w:t>
      </w:r>
      <w:r w:rsidRPr="00DD4CAD">
        <w:rPr>
          <w:b/>
          <w:sz w:val="24"/>
          <w:szCs w:val="24"/>
        </w:rPr>
        <w:t>ingyenes</w:t>
      </w:r>
      <w:r>
        <w:rPr>
          <w:sz w:val="24"/>
          <w:szCs w:val="24"/>
        </w:rPr>
        <w:t>. (1980</w:t>
      </w:r>
      <w:r w:rsidRPr="003553BF">
        <w:rPr>
          <w:sz w:val="24"/>
          <w:szCs w:val="24"/>
        </w:rPr>
        <w:t xml:space="preserve"> Ft kedvezményt kap)</w:t>
      </w:r>
    </w:p>
    <w:p w14:paraId="2F987023" w14:textId="77777777" w:rsidR="00E527B8" w:rsidRPr="003553BF" w:rsidRDefault="00E527B8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E5FD2">
        <w:rPr>
          <w:b/>
          <w:sz w:val="24"/>
          <w:szCs w:val="24"/>
        </w:rPr>
        <w:t>57.001,- Ft – 95.000,- Ft</w:t>
      </w:r>
      <w:r>
        <w:rPr>
          <w:sz w:val="24"/>
          <w:szCs w:val="24"/>
        </w:rPr>
        <w:t xml:space="preserve"> közötti jövedelem esetén </w:t>
      </w:r>
      <w:r w:rsidRPr="00DD4CAD">
        <w:rPr>
          <w:b/>
          <w:sz w:val="24"/>
          <w:szCs w:val="24"/>
        </w:rPr>
        <w:t>650,- Ft/fő/nap</w:t>
      </w:r>
      <w:r>
        <w:rPr>
          <w:sz w:val="24"/>
          <w:szCs w:val="24"/>
        </w:rPr>
        <w:t xml:space="preserve"> (133</w:t>
      </w:r>
      <w:r w:rsidRPr="003553BF">
        <w:rPr>
          <w:sz w:val="24"/>
          <w:szCs w:val="24"/>
        </w:rPr>
        <w:t>0 Ft kedvezményt kap)</w:t>
      </w:r>
    </w:p>
    <w:p w14:paraId="0612C51C" w14:textId="77777777" w:rsidR="00E527B8" w:rsidRPr="003553BF" w:rsidRDefault="00E527B8" w:rsidP="00E527B8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E5FD2">
        <w:rPr>
          <w:b/>
          <w:sz w:val="24"/>
          <w:szCs w:val="24"/>
        </w:rPr>
        <w:t>95.001,- Ft – 130.000,- Ft</w:t>
      </w:r>
      <w:r>
        <w:rPr>
          <w:sz w:val="24"/>
          <w:szCs w:val="24"/>
        </w:rPr>
        <w:t xml:space="preserve"> közötti jövedelem esetén </w:t>
      </w:r>
      <w:r w:rsidRPr="00DD4CAD">
        <w:rPr>
          <w:b/>
          <w:sz w:val="24"/>
          <w:szCs w:val="24"/>
        </w:rPr>
        <w:t>1080,- Ft/fő/nap</w:t>
      </w:r>
      <w:r>
        <w:rPr>
          <w:sz w:val="24"/>
          <w:szCs w:val="24"/>
        </w:rPr>
        <w:t xml:space="preserve"> (90</w:t>
      </w:r>
      <w:r w:rsidRPr="003553BF">
        <w:rPr>
          <w:sz w:val="24"/>
          <w:szCs w:val="24"/>
        </w:rPr>
        <w:t>0,- Ft kedvezményt kap)</w:t>
      </w:r>
    </w:p>
    <w:p w14:paraId="19208736" w14:textId="77777777" w:rsidR="00E527B8" w:rsidRPr="003553BF" w:rsidRDefault="00E527B8" w:rsidP="00E527B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E5FD2">
        <w:rPr>
          <w:b/>
          <w:sz w:val="24"/>
          <w:szCs w:val="24"/>
        </w:rPr>
        <w:t>130.001,- Ft – 160.000,- Ft</w:t>
      </w:r>
      <w:r>
        <w:rPr>
          <w:sz w:val="24"/>
          <w:szCs w:val="24"/>
        </w:rPr>
        <w:t xml:space="preserve"> közötti jövedelem esetén </w:t>
      </w:r>
      <w:r w:rsidRPr="00DD4CAD">
        <w:rPr>
          <w:b/>
          <w:sz w:val="24"/>
          <w:szCs w:val="24"/>
        </w:rPr>
        <w:t>1.260,- Ft/fő/nap</w:t>
      </w:r>
      <w:r>
        <w:rPr>
          <w:sz w:val="24"/>
          <w:szCs w:val="24"/>
        </w:rPr>
        <w:t xml:space="preserve"> (72</w:t>
      </w:r>
      <w:r w:rsidRPr="003553BF">
        <w:rPr>
          <w:sz w:val="24"/>
          <w:szCs w:val="24"/>
        </w:rPr>
        <w:t>0,- Ft kedvezményt kap)</w:t>
      </w:r>
    </w:p>
    <w:p w14:paraId="0FEFD366" w14:textId="77777777" w:rsidR="0072785B" w:rsidRDefault="0072785B" w:rsidP="0072785B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lastRenderedPageBreak/>
        <w:t>160.001,- Ft – 190.000,- Ft</w:t>
      </w:r>
      <w:r>
        <w:rPr>
          <w:sz w:val="24"/>
          <w:szCs w:val="24"/>
        </w:rPr>
        <w:t xml:space="preserve"> közötti jövedelem esetén </w:t>
      </w:r>
      <w:r>
        <w:rPr>
          <w:b/>
          <w:sz w:val="24"/>
          <w:szCs w:val="24"/>
        </w:rPr>
        <w:t>1.525</w:t>
      </w:r>
      <w:r w:rsidRPr="00625390">
        <w:rPr>
          <w:b/>
          <w:sz w:val="24"/>
          <w:szCs w:val="24"/>
        </w:rPr>
        <w:t>,- Ft/fő/nap</w:t>
      </w:r>
      <w:r>
        <w:rPr>
          <w:sz w:val="24"/>
          <w:szCs w:val="24"/>
        </w:rPr>
        <w:t xml:space="preserve"> (455</w:t>
      </w:r>
      <w:r w:rsidRPr="003553BF">
        <w:rPr>
          <w:sz w:val="24"/>
          <w:szCs w:val="24"/>
        </w:rPr>
        <w:t>,- Ft kedvezményt kap)</w:t>
      </w:r>
    </w:p>
    <w:p w14:paraId="7E8DAD0B" w14:textId="77777777" w:rsidR="0072785B" w:rsidRPr="003553BF" w:rsidRDefault="0072785B" w:rsidP="0072785B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190.001 – 250.000,- Ft</w:t>
      </w:r>
      <w:r>
        <w:rPr>
          <w:sz w:val="24"/>
          <w:szCs w:val="24"/>
        </w:rPr>
        <w:t xml:space="preserve"> közötti jövedelem esetén </w:t>
      </w:r>
      <w:r>
        <w:rPr>
          <w:b/>
          <w:sz w:val="24"/>
          <w:szCs w:val="24"/>
        </w:rPr>
        <w:t>1.61</w:t>
      </w:r>
      <w:r w:rsidRPr="00625390">
        <w:rPr>
          <w:b/>
          <w:sz w:val="24"/>
          <w:szCs w:val="24"/>
        </w:rPr>
        <w:t>0,- Ft/fő/nap</w:t>
      </w:r>
      <w:r>
        <w:rPr>
          <w:sz w:val="24"/>
          <w:szCs w:val="24"/>
        </w:rPr>
        <w:t xml:space="preserve"> (370,- Ft kedvezményt kap)</w:t>
      </w:r>
    </w:p>
    <w:p w14:paraId="1C3479A8" w14:textId="77777777" w:rsidR="0072785B" w:rsidRPr="003553BF" w:rsidRDefault="0072785B" w:rsidP="0072785B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527B8">
        <w:rPr>
          <w:b/>
          <w:sz w:val="24"/>
          <w:szCs w:val="24"/>
        </w:rPr>
        <w:t>250.001,- Ft feletti</w:t>
      </w:r>
      <w:r>
        <w:rPr>
          <w:sz w:val="24"/>
          <w:szCs w:val="24"/>
        </w:rPr>
        <w:t xml:space="preserve"> jövedelem esetén </w:t>
      </w:r>
      <w:r>
        <w:rPr>
          <w:b/>
          <w:sz w:val="24"/>
          <w:szCs w:val="24"/>
        </w:rPr>
        <w:t>1.75</w:t>
      </w:r>
      <w:r w:rsidRPr="00625390">
        <w:rPr>
          <w:b/>
          <w:sz w:val="24"/>
          <w:szCs w:val="24"/>
        </w:rPr>
        <w:t>0-Ft/fő/nap</w:t>
      </w:r>
      <w:r>
        <w:rPr>
          <w:sz w:val="24"/>
          <w:szCs w:val="24"/>
        </w:rPr>
        <w:t xml:space="preserve"> (230</w:t>
      </w:r>
      <w:r w:rsidRPr="003553BF">
        <w:rPr>
          <w:sz w:val="24"/>
          <w:szCs w:val="24"/>
        </w:rPr>
        <w:t>,- Ft kedvezményt kap)</w:t>
      </w:r>
    </w:p>
    <w:p w14:paraId="242BE2D9" w14:textId="77777777" w:rsidR="00421EF4" w:rsidRPr="00421EF4" w:rsidRDefault="00421EF4" w:rsidP="0099264A">
      <w:pPr>
        <w:suppressAutoHyphens/>
        <w:spacing w:before="240" w:after="240" w:line="276" w:lineRule="auto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7. §</w:t>
      </w:r>
    </w:p>
    <w:p w14:paraId="42AA56E1" w14:textId="77777777" w:rsidR="00421EF4" w:rsidRPr="00421EF4" w:rsidRDefault="00421EF4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Hatályát veszti a személyes gondoskodást nyújtó ellátások térítési díjain</w:t>
      </w:r>
      <w:r w:rsidR="005803D0">
        <w:rPr>
          <w:rFonts w:eastAsia="Noto Sans CJK SC Regular" w:cs="FreeSans"/>
          <w:kern w:val="2"/>
          <w:sz w:val="24"/>
          <w:szCs w:val="24"/>
          <w:lang w:eastAsia="zh-CN" w:bidi="hi-IN"/>
        </w:rPr>
        <w:t>ak megállapításáról szóló 5/2024. (III. 18</w:t>
      </w: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.) önkormányzati rendelet.</w:t>
      </w:r>
    </w:p>
    <w:p w14:paraId="1BD3CA7C" w14:textId="77777777" w:rsidR="00421EF4" w:rsidRPr="00421EF4" w:rsidRDefault="00421EF4" w:rsidP="00E527B8">
      <w:pPr>
        <w:suppressAutoHyphens/>
        <w:spacing w:before="240" w:after="240" w:line="276" w:lineRule="auto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8. §</w:t>
      </w:r>
    </w:p>
    <w:p w14:paraId="270BBB3C" w14:textId="77777777" w:rsidR="00421EF4" w:rsidRPr="00421EF4" w:rsidRDefault="00E527B8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>
        <w:rPr>
          <w:rFonts w:eastAsia="Noto Sans CJK SC Regular" w:cs="FreeSans"/>
          <w:kern w:val="2"/>
          <w:sz w:val="24"/>
          <w:szCs w:val="24"/>
          <w:lang w:eastAsia="zh-CN" w:bidi="hi-IN"/>
        </w:rPr>
        <w:t>Ez a rendelet 2025</w:t>
      </w:r>
      <w:r w:rsidR="00421EF4"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. április 1-jén lép hatályba.</w:t>
      </w:r>
    </w:p>
    <w:p w14:paraId="081AAB84" w14:textId="77777777" w:rsidR="00421EF4" w:rsidRPr="00421EF4" w:rsidRDefault="00421EF4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14:paraId="02329BB5" w14:textId="77777777" w:rsidR="00421EF4" w:rsidRPr="00421EF4" w:rsidRDefault="00421EF4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14:paraId="6A8C1D6F" w14:textId="77777777" w:rsidR="00421EF4" w:rsidRPr="00421EF4" w:rsidRDefault="00421EF4" w:rsidP="00E527B8">
      <w:pPr>
        <w:suppressAutoHyphens/>
        <w:spacing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14:paraId="1C520B63" w14:textId="77777777" w:rsidR="00421EF4" w:rsidRPr="00421EF4" w:rsidRDefault="00421EF4" w:rsidP="00E527B8">
      <w:pPr>
        <w:suppressAutoHyphens/>
        <w:spacing w:line="276" w:lineRule="auto"/>
        <w:ind w:firstLine="708"/>
        <w:rPr>
          <w:rFonts w:eastAsia="Calibri" w:cs="FreeSans"/>
          <w:b/>
          <w:kern w:val="2"/>
          <w:sz w:val="24"/>
          <w:szCs w:val="24"/>
          <w:lang w:eastAsia="en-US" w:bidi="hi-IN"/>
        </w:rPr>
      </w:pPr>
      <w:r w:rsidRPr="00421EF4">
        <w:rPr>
          <w:rFonts w:eastAsia="Calibri" w:cs="FreeSans"/>
          <w:b/>
          <w:kern w:val="2"/>
          <w:sz w:val="24"/>
          <w:szCs w:val="24"/>
          <w:lang w:eastAsia="en-US" w:bidi="hi-IN"/>
        </w:rPr>
        <w:t>Hajduné Farkas Erika</w:t>
      </w:r>
      <w:r w:rsidRPr="00421EF4">
        <w:rPr>
          <w:rFonts w:eastAsia="Calibri" w:cs="FreeSans"/>
          <w:b/>
          <w:kern w:val="2"/>
          <w:sz w:val="24"/>
          <w:szCs w:val="24"/>
          <w:lang w:eastAsia="en-US" w:bidi="hi-IN"/>
        </w:rPr>
        <w:tab/>
      </w:r>
      <w:r w:rsidRPr="00421EF4">
        <w:rPr>
          <w:rFonts w:eastAsia="Calibri" w:cs="FreeSans"/>
          <w:b/>
          <w:kern w:val="2"/>
          <w:sz w:val="24"/>
          <w:szCs w:val="24"/>
          <w:lang w:eastAsia="en-US" w:bidi="hi-IN"/>
        </w:rPr>
        <w:tab/>
      </w:r>
      <w:r w:rsidRPr="00421EF4">
        <w:rPr>
          <w:rFonts w:eastAsia="Calibri" w:cs="FreeSans"/>
          <w:b/>
          <w:kern w:val="2"/>
          <w:sz w:val="24"/>
          <w:szCs w:val="24"/>
          <w:lang w:eastAsia="en-US" w:bidi="hi-IN"/>
        </w:rPr>
        <w:tab/>
      </w:r>
      <w:r w:rsidRPr="00421EF4">
        <w:rPr>
          <w:rFonts w:eastAsia="Calibri" w:cs="FreeSans"/>
          <w:b/>
          <w:kern w:val="2"/>
          <w:sz w:val="24"/>
          <w:szCs w:val="24"/>
          <w:lang w:eastAsia="en-US" w:bidi="hi-IN"/>
        </w:rPr>
        <w:tab/>
      </w:r>
      <w:r w:rsidRPr="00421EF4">
        <w:rPr>
          <w:rFonts w:eastAsia="Calibri" w:cs="FreeSans"/>
          <w:b/>
          <w:kern w:val="2"/>
          <w:sz w:val="24"/>
          <w:szCs w:val="24"/>
          <w:lang w:eastAsia="en-US" w:bidi="hi-IN"/>
        </w:rPr>
        <w:tab/>
      </w:r>
      <w:r w:rsidRPr="00421EF4">
        <w:rPr>
          <w:rFonts w:eastAsia="Calibri" w:cs="FreeSans"/>
          <w:b/>
          <w:kern w:val="2"/>
          <w:sz w:val="24"/>
          <w:szCs w:val="24"/>
          <w:lang w:eastAsia="en-US" w:bidi="hi-IN"/>
        </w:rPr>
        <w:tab/>
        <w:t>dr. Füles Zoltán</w:t>
      </w:r>
    </w:p>
    <w:p w14:paraId="128B9A34" w14:textId="77777777" w:rsidR="00421EF4" w:rsidRPr="00421EF4" w:rsidRDefault="00421EF4" w:rsidP="00E527B8">
      <w:pPr>
        <w:suppressAutoHyphens/>
        <w:spacing w:line="276" w:lineRule="auto"/>
        <w:rPr>
          <w:rFonts w:eastAsia="Calibri" w:cs="FreeSans"/>
          <w:kern w:val="2"/>
          <w:sz w:val="24"/>
          <w:szCs w:val="24"/>
          <w:lang w:eastAsia="en-US" w:bidi="hi-IN"/>
        </w:rPr>
      </w:pPr>
      <w:r w:rsidRPr="00421EF4">
        <w:rPr>
          <w:rFonts w:eastAsia="Calibri" w:cs="FreeSans"/>
          <w:kern w:val="2"/>
          <w:sz w:val="24"/>
          <w:szCs w:val="24"/>
          <w:lang w:eastAsia="en-US" w:bidi="hi-IN"/>
        </w:rPr>
        <w:tab/>
        <w:t xml:space="preserve">      polgármester</w:t>
      </w:r>
      <w:r w:rsidRPr="00421EF4">
        <w:rPr>
          <w:rFonts w:eastAsia="Calibri" w:cs="FreeSans"/>
          <w:kern w:val="2"/>
          <w:sz w:val="24"/>
          <w:szCs w:val="24"/>
          <w:lang w:eastAsia="en-US" w:bidi="hi-IN"/>
        </w:rPr>
        <w:tab/>
      </w:r>
      <w:r w:rsidRPr="00421EF4">
        <w:rPr>
          <w:rFonts w:eastAsia="Calibri" w:cs="FreeSans"/>
          <w:kern w:val="2"/>
          <w:sz w:val="24"/>
          <w:szCs w:val="24"/>
          <w:lang w:eastAsia="en-US" w:bidi="hi-IN"/>
        </w:rPr>
        <w:tab/>
      </w:r>
      <w:r w:rsidRPr="00421EF4">
        <w:rPr>
          <w:rFonts w:eastAsia="Calibri" w:cs="FreeSans"/>
          <w:kern w:val="2"/>
          <w:sz w:val="24"/>
          <w:szCs w:val="24"/>
          <w:lang w:eastAsia="en-US" w:bidi="hi-IN"/>
        </w:rPr>
        <w:tab/>
      </w:r>
      <w:r w:rsidRPr="00421EF4">
        <w:rPr>
          <w:rFonts w:eastAsia="Calibri" w:cs="FreeSans"/>
          <w:kern w:val="2"/>
          <w:sz w:val="24"/>
          <w:szCs w:val="24"/>
          <w:lang w:eastAsia="en-US" w:bidi="hi-IN"/>
        </w:rPr>
        <w:tab/>
      </w:r>
      <w:r w:rsidRPr="00421EF4">
        <w:rPr>
          <w:rFonts w:eastAsia="Calibri" w:cs="FreeSans"/>
          <w:kern w:val="2"/>
          <w:sz w:val="24"/>
          <w:szCs w:val="24"/>
          <w:lang w:eastAsia="en-US" w:bidi="hi-IN"/>
        </w:rPr>
        <w:tab/>
      </w:r>
      <w:r w:rsidRPr="00421EF4">
        <w:rPr>
          <w:rFonts w:eastAsia="Calibri" w:cs="FreeSans"/>
          <w:kern w:val="2"/>
          <w:sz w:val="24"/>
          <w:szCs w:val="24"/>
          <w:lang w:eastAsia="en-US" w:bidi="hi-IN"/>
        </w:rPr>
        <w:tab/>
      </w:r>
      <w:r>
        <w:rPr>
          <w:rFonts w:eastAsia="Calibri" w:cs="FreeSans"/>
          <w:kern w:val="2"/>
          <w:sz w:val="24"/>
          <w:szCs w:val="24"/>
          <w:lang w:eastAsia="en-US" w:bidi="hi-IN"/>
        </w:rPr>
        <w:t xml:space="preserve">            </w:t>
      </w:r>
      <w:r w:rsidRPr="00421EF4">
        <w:rPr>
          <w:rFonts w:eastAsia="Calibri" w:cs="FreeSans"/>
          <w:kern w:val="2"/>
          <w:sz w:val="24"/>
          <w:szCs w:val="24"/>
          <w:lang w:eastAsia="en-US" w:bidi="hi-IN"/>
        </w:rPr>
        <w:t xml:space="preserve">       jegyző</w:t>
      </w:r>
    </w:p>
    <w:p w14:paraId="10A76A13" w14:textId="77777777" w:rsidR="00421EF4" w:rsidRPr="00421EF4" w:rsidRDefault="00421EF4" w:rsidP="00E527B8">
      <w:pPr>
        <w:spacing w:line="276" w:lineRule="auto"/>
        <w:rPr>
          <w:rFonts w:eastAsia="Calibri"/>
          <w:sz w:val="24"/>
          <w:szCs w:val="24"/>
          <w:lang w:eastAsia="en-US"/>
        </w:rPr>
      </w:pPr>
    </w:p>
    <w:p w14:paraId="019D22B0" w14:textId="77777777" w:rsidR="00421EF4" w:rsidRPr="00421EF4" w:rsidRDefault="00421EF4" w:rsidP="00E527B8">
      <w:pPr>
        <w:suppressAutoHyphens/>
        <w:spacing w:after="480" w:line="276" w:lineRule="auto"/>
        <w:rPr>
          <w:rFonts w:eastAsia="Calibri" w:cs="FreeSans"/>
          <w:kern w:val="2"/>
          <w:sz w:val="24"/>
          <w:szCs w:val="24"/>
          <w:lang w:eastAsia="en-US" w:bidi="hi-IN"/>
        </w:rPr>
      </w:pPr>
      <w:r w:rsidRPr="00421EF4">
        <w:rPr>
          <w:rFonts w:eastAsia="Calibri" w:cs="FreeSans"/>
          <w:kern w:val="2"/>
          <w:sz w:val="24"/>
          <w:szCs w:val="24"/>
          <w:lang w:eastAsia="en-US" w:bidi="hi-IN"/>
        </w:rPr>
        <w:t xml:space="preserve">A rendelet </w:t>
      </w:r>
      <w:r w:rsidR="00E527B8">
        <w:rPr>
          <w:rFonts w:eastAsia="Calibri" w:cs="FreeSans"/>
          <w:kern w:val="2"/>
          <w:sz w:val="24"/>
          <w:szCs w:val="24"/>
          <w:lang w:eastAsia="en-US" w:bidi="hi-IN"/>
        </w:rPr>
        <w:t>kihirdetve: 2025. március 19</w:t>
      </w:r>
      <w:r w:rsidRPr="00421EF4">
        <w:rPr>
          <w:rFonts w:eastAsia="Calibri" w:cs="FreeSans"/>
          <w:kern w:val="2"/>
          <w:sz w:val="24"/>
          <w:szCs w:val="24"/>
          <w:lang w:eastAsia="en-US" w:bidi="hi-IN"/>
        </w:rPr>
        <w:t>. napján.</w:t>
      </w:r>
    </w:p>
    <w:p w14:paraId="04486DDE" w14:textId="77777777" w:rsidR="00421EF4" w:rsidRPr="00421EF4" w:rsidRDefault="00421EF4" w:rsidP="00E527B8">
      <w:pPr>
        <w:suppressAutoHyphens/>
        <w:spacing w:after="480" w:line="276" w:lineRule="auto"/>
        <w:rPr>
          <w:rFonts w:eastAsia="Calibri" w:cs="FreeSans"/>
          <w:kern w:val="2"/>
          <w:sz w:val="24"/>
          <w:szCs w:val="24"/>
          <w:lang w:eastAsia="en-US" w:bidi="hi-IN"/>
        </w:rPr>
      </w:pPr>
    </w:p>
    <w:p w14:paraId="69AB8C67" w14:textId="77777777" w:rsidR="00421EF4" w:rsidRPr="00421EF4" w:rsidRDefault="00421EF4" w:rsidP="00E527B8">
      <w:pPr>
        <w:suppressAutoHyphens/>
        <w:spacing w:line="276" w:lineRule="auto"/>
        <w:rPr>
          <w:rFonts w:eastAsia="Calibri" w:cs="FreeSans"/>
          <w:b/>
          <w:kern w:val="2"/>
          <w:sz w:val="24"/>
          <w:szCs w:val="24"/>
          <w:lang w:eastAsia="en-US" w:bidi="hi-IN"/>
        </w:rPr>
      </w:pPr>
      <w:r w:rsidRPr="00421EF4">
        <w:rPr>
          <w:rFonts w:eastAsia="Calibri" w:cs="FreeSans"/>
          <w:b/>
          <w:kern w:val="2"/>
          <w:sz w:val="24"/>
          <w:szCs w:val="24"/>
          <w:lang w:eastAsia="en-US" w:bidi="hi-IN"/>
        </w:rPr>
        <w:tab/>
        <w:t>dr. Füles Zoltán</w:t>
      </w:r>
    </w:p>
    <w:p w14:paraId="75363DF0" w14:textId="77777777" w:rsidR="00421EF4" w:rsidRDefault="00421EF4" w:rsidP="00E527B8">
      <w:pPr>
        <w:suppressAutoHyphens/>
        <w:spacing w:line="276" w:lineRule="auto"/>
        <w:rPr>
          <w:rFonts w:eastAsia="Calibri" w:cs="FreeSans"/>
          <w:kern w:val="2"/>
          <w:sz w:val="24"/>
          <w:szCs w:val="24"/>
          <w:lang w:eastAsia="en-US" w:bidi="hi-IN"/>
        </w:rPr>
      </w:pPr>
      <w:r w:rsidRPr="00421EF4">
        <w:rPr>
          <w:rFonts w:eastAsia="Calibri" w:cs="FreeSans"/>
          <w:kern w:val="2"/>
          <w:sz w:val="24"/>
          <w:szCs w:val="24"/>
          <w:lang w:eastAsia="en-US" w:bidi="hi-IN"/>
        </w:rPr>
        <w:tab/>
        <w:t xml:space="preserve">    jegyző</w:t>
      </w:r>
    </w:p>
    <w:p w14:paraId="3CF31E11" w14:textId="77777777" w:rsidR="00E527B8" w:rsidRPr="00E527B8" w:rsidRDefault="00E527B8" w:rsidP="00E527B8">
      <w:pPr>
        <w:suppressAutoHyphens/>
        <w:spacing w:line="276" w:lineRule="auto"/>
        <w:rPr>
          <w:rFonts w:eastAsia="Calibri" w:cs="FreeSans"/>
          <w:kern w:val="2"/>
          <w:sz w:val="24"/>
          <w:szCs w:val="24"/>
          <w:lang w:eastAsia="en-US" w:bidi="hi-IN"/>
        </w:rPr>
        <w:sectPr w:rsidR="00E527B8" w:rsidRPr="00E527B8">
          <w:footerReference w:type="default" r:id="rId11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5D55202" w14:textId="77777777" w:rsidR="00421EF4" w:rsidRPr="00421EF4" w:rsidRDefault="00421EF4" w:rsidP="00E527B8">
      <w:pPr>
        <w:suppressAutoHyphens/>
        <w:spacing w:after="159" w:line="276" w:lineRule="auto"/>
        <w:ind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lastRenderedPageBreak/>
        <w:t>Végső előterjesztői indokolás</w:t>
      </w:r>
    </w:p>
    <w:p w14:paraId="73B7FCC7" w14:textId="77777777" w:rsidR="00421EF4" w:rsidRPr="00421EF4" w:rsidRDefault="00421EF4" w:rsidP="00E527B8">
      <w:pPr>
        <w:suppressAutoHyphens/>
        <w:spacing w:after="140"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A személyes gondoskodást nyújtó ellátások térítési díjairól az önkormányzat köteles rendeletet alkotni minden év április 1-jéig.</w:t>
      </w:r>
    </w:p>
    <w:p w14:paraId="74694744" w14:textId="77777777" w:rsidR="00421EF4" w:rsidRPr="00421EF4" w:rsidRDefault="00421EF4" w:rsidP="00E527B8">
      <w:pPr>
        <w:suppressAutoHyphens/>
        <w:spacing w:after="140" w:line="276" w:lineRule="auto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421EF4">
        <w:rPr>
          <w:rFonts w:eastAsia="Noto Sans CJK SC Regular" w:cs="FreeSans"/>
          <w:kern w:val="2"/>
          <w:sz w:val="24"/>
          <w:szCs w:val="24"/>
          <w:lang w:eastAsia="zh-CN" w:bidi="hi-IN"/>
        </w:rPr>
        <w:t>Jogszabály alapján meghatározásra kerültek az egyes ellátások intézményi térítési díjai, a térítési díjakból nyújtható kedvezmények, amely alapján a személyi térítési díjat az intézményvezető megállapíthatja.</w:t>
      </w:r>
    </w:p>
    <w:p w14:paraId="05DFE7FA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79D3276D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349C76FC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718D7B15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5BB7D727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36C5DD31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5FC37B76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696455D3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493D7870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56423308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44ACABA6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2F41CECE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0AA783F7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577E4703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22772558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4FE05FFC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6DCF172B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3CB8B78B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15663121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0C778C78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61548406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0259CF5F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4A752649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0B4A8FE6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467F18B6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14E3D3C3" w14:textId="77777777" w:rsidR="00421EF4" w:rsidRDefault="00421EF4" w:rsidP="00E527B8">
      <w:pPr>
        <w:spacing w:line="276" w:lineRule="auto"/>
        <w:rPr>
          <w:iCs/>
          <w:sz w:val="24"/>
          <w:szCs w:val="24"/>
        </w:rPr>
      </w:pPr>
    </w:p>
    <w:p w14:paraId="033FAAEC" w14:textId="77777777" w:rsidR="003E081A" w:rsidRPr="003553BF" w:rsidRDefault="006255A5" w:rsidP="00E527B8">
      <w:pPr>
        <w:spacing w:line="276" w:lineRule="auto"/>
        <w:rPr>
          <w:sz w:val="24"/>
          <w:szCs w:val="24"/>
        </w:rPr>
      </w:pPr>
      <w:r w:rsidRPr="003553BF">
        <w:rPr>
          <w:sz w:val="24"/>
          <w:szCs w:val="24"/>
        </w:rPr>
        <w:t xml:space="preserve">                                                                                                       </w:t>
      </w:r>
      <w:r w:rsidR="00E527B8">
        <w:rPr>
          <w:sz w:val="24"/>
          <w:szCs w:val="24"/>
        </w:rPr>
        <w:t xml:space="preserve">                               </w:t>
      </w:r>
    </w:p>
    <w:sectPr w:rsidR="003E081A" w:rsidRPr="003553B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E9862" w14:textId="77777777" w:rsidR="00703D43" w:rsidRDefault="00703D43" w:rsidP="0020315D">
      <w:r>
        <w:separator/>
      </w:r>
    </w:p>
  </w:endnote>
  <w:endnote w:type="continuationSeparator" w:id="0">
    <w:p w14:paraId="0D541BDC" w14:textId="77777777" w:rsidR="00703D43" w:rsidRDefault="00703D43" w:rsidP="00203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4B8F" w14:textId="77777777" w:rsidR="00421EF4" w:rsidRDefault="00421EF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A1075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9642097"/>
      <w:docPartObj>
        <w:docPartGallery w:val="Page Numbers (Bottom of Page)"/>
        <w:docPartUnique/>
      </w:docPartObj>
    </w:sdtPr>
    <w:sdtEndPr/>
    <w:sdtContent>
      <w:p w14:paraId="4F44015D" w14:textId="77777777" w:rsidR="004D53FE" w:rsidRDefault="004D53F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075">
          <w:rPr>
            <w:noProof/>
          </w:rPr>
          <w:t>10</w:t>
        </w:r>
        <w:r>
          <w:fldChar w:fldCharType="end"/>
        </w:r>
      </w:p>
    </w:sdtContent>
  </w:sdt>
  <w:p w14:paraId="7EF5220D" w14:textId="77777777" w:rsidR="004D53FE" w:rsidRDefault="004D53FE">
    <w:pPr>
      <w:pStyle w:val="llb"/>
    </w:pPr>
  </w:p>
  <w:p w14:paraId="1D2841B0" w14:textId="77777777" w:rsidR="00BA0AA0" w:rsidRDefault="00BA0A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C2B0E" w14:textId="77777777" w:rsidR="00703D43" w:rsidRDefault="00703D43" w:rsidP="0020315D">
      <w:r>
        <w:separator/>
      </w:r>
    </w:p>
  </w:footnote>
  <w:footnote w:type="continuationSeparator" w:id="0">
    <w:p w14:paraId="15BA2E6C" w14:textId="77777777" w:rsidR="00703D43" w:rsidRDefault="00703D43" w:rsidP="00203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56B22"/>
    <w:multiLevelType w:val="hybridMultilevel"/>
    <w:tmpl w:val="01D49800"/>
    <w:lvl w:ilvl="0" w:tplc="FC40E2D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 w15:restartNumberingAfterBreak="0">
    <w:nsid w:val="13153C34"/>
    <w:multiLevelType w:val="hybridMultilevel"/>
    <w:tmpl w:val="09242DE2"/>
    <w:lvl w:ilvl="0" w:tplc="804C6C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021C6"/>
    <w:multiLevelType w:val="hybridMultilevel"/>
    <w:tmpl w:val="3732CE16"/>
    <w:lvl w:ilvl="0" w:tplc="040E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3B463F5C"/>
    <w:multiLevelType w:val="hybridMultilevel"/>
    <w:tmpl w:val="01D49800"/>
    <w:lvl w:ilvl="0" w:tplc="FC40E2D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 w15:restartNumberingAfterBreak="0">
    <w:nsid w:val="3CB66434"/>
    <w:multiLevelType w:val="hybridMultilevel"/>
    <w:tmpl w:val="C1AA3C02"/>
    <w:lvl w:ilvl="0" w:tplc="EC4A7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BA0DBF"/>
    <w:multiLevelType w:val="hybridMultilevel"/>
    <w:tmpl w:val="1778DCB0"/>
    <w:lvl w:ilvl="0" w:tplc="804C6C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61468"/>
    <w:multiLevelType w:val="hybridMultilevel"/>
    <w:tmpl w:val="01D49800"/>
    <w:lvl w:ilvl="0" w:tplc="FC40E2D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 w15:restartNumberingAfterBreak="0">
    <w:nsid w:val="5DA431A0"/>
    <w:multiLevelType w:val="hybridMultilevel"/>
    <w:tmpl w:val="B456FD3E"/>
    <w:lvl w:ilvl="0" w:tplc="804C6CCC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pStyle w:val="Szvegtrzs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137B6"/>
    <w:multiLevelType w:val="hybridMultilevel"/>
    <w:tmpl w:val="01D49800"/>
    <w:lvl w:ilvl="0" w:tplc="FC40E2D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792864822">
    <w:abstractNumId w:val="7"/>
  </w:num>
  <w:num w:numId="2" w16cid:durableId="9480512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8019847">
    <w:abstractNumId w:val="5"/>
  </w:num>
  <w:num w:numId="4" w16cid:durableId="1259100632">
    <w:abstractNumId w:val="1"/>
  </w:num>
  <w:num w:numId="5" w16cid:durableId="1338388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29474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84650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23471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5993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5A5"/>
    <w:rsid w:val="00004ED2"/>
    <w:rsid w:val="00037593"/>
    <w:rsid w:val="00047939"/>
    <w:rsid w:val="00047A99"/>
    <w:rsid w:val="00076CDE"/>
    <w:rsid w:val="000808E9"/>
    <w:rsid w:val="00084983"/>
    <w:rsid w:val="000A1075"/>
    <w:rsid w:val="000C7130"/>
    <w:rsid w:val="000D15A9"/>
    <w:rsid w:val="000D79E8"/>
    <w:rsid w:val="00122F95"/>
    <w:rsid w:val="00145292"/>
    <w:rsid w:val="00181CAA"/>
    <w:rsid w:val="001B7897"/>
    <w:rsid w:val="0020315D"/>
    <w:rsid w:val="00205EFB"/>
    <w:rsid w:val="00244619"/>
    <w:rsid w:val="002677C4"/>
    <w:rsid w:val="00267B96"/>
    <w:rsid w:val="0028422C"/>
    <w:rsid w:val="002B43EC"/>
    <w:rsid w:val="002E67AD"/>
    <w:rsid w:val="002F2E13"/>
    <w:rsid w:val="00303E3B"/>
    <w:rsid w:val="003248EE"/>
    <w:rsid w:val="003553BF"/>
    <w:rsid w:val="00360EFC"/>
    <w:rsid w:val="003610CF"/>
    <w:rsid w:val="003850F9"/>
    <w:rsid w:val="003A3491"/>
    <w:rsid w:val="003C12FA"/>
    <w:rsid w:val="003C7871"/>
    <w:rsid w:val="003E081A"/>
    <w:rsid w:val="00416718"/>
    <w:rsid w:val="00420E0F"/>
    <w:rsid w:val="00421EF4"/>
    <w:rsid w:val="00424B3A"/>
    <w:rsid w:val="0046583A"/>
    <w:rsid w:val="00477C57"/>
    <w:rsid w:val="004D53FE"/>
    <w:rsid w:val="004F3634"/>
    <w:rsid w:val="00500374"/>
    <w:rsid w:val="00545285"/>
    <w:rsid w:val="005803D0"/>
    <w:rsid w:val="00585909"/>
    <w:rsid w:val="005A485C"/>
    <w:rsid w:val="005C706C"/>
    <w:rsid w:val="005C72E2"/>
    <w:rsid w:val="005D4BBB"/>
    <w:rsid w:val="00601775"/>
    <w:rsid w:val="0061543B"/>
    <w:rsid w:val="00625390"/>
    <w:rsid w:val="006255A5"/>
    <w:rsid w:val="00653B58"/>
    <w:rsid w:val="00684F46"/>
    <w:rsid w:val="006B378B"/>
    <w:rsid w:val="006B63F8"/>
    <w:rsid w:val="006F02C5"/>
    <w:rsid w:val="00703D43"/>
    <w:rsid w:val="00714DD2"/>
    <w:rsid w:val="0072785B"/>
    <w:rsid w:val="00751B99"/>
    <w:rsid w:val="00766543"/>
    <w:rsid w:val="00770335"/>
    <w:rsid w:val="007866B5"/>
    <w:rsid w:val="0079562F"/>
    <w:rsid w:val="007B6764"/>
    <w:rsid w:val="007C3F0D"/>
    <w:rsid w:val="007E0E7C"/>
    <w:rsid w:val="007F1A11"/>
    <w:rsid w:val="0081492D"/>
    <w:rsid w:val="00823611"/>
    <w:rsid w:val="00826065"/>
    <w:rsid w:val="008317CA"/>
    <w:rsid w:val="00834919"/>
    <w:rsid w:val="008620F4"/>
    <w:rsid w:val="008A6590"/>
    <w:rsid w:val="008B2C52"/>
    <w:rsid w:val="008D3A11"/>
    <w:rsid w:val="008E1451"/>
    <w:rsid w:val="00903055"/>
    <w:rsid w:val="0091227F"/>
    <w:rsid w:val="0094022B"/>
    <w:rsid w:val="0094417D"/>
    <w:rsid w:val="00974DD8"/>
    <w:rsid w:val="0099264A"/>
    <w:rsid w:val="009D1906"/>
    <w:rsid w:val="009F29BF"/>
    <w:rsid w:val="009F5343"/>
    <w:rsid w:val="00A33AE8"/>
    <w:rsid w:val="00A4194B"/>
    <w:rsid w:val="00A66313"/>
    <w:rsid w:val="00A81F80"/>
    <w:rsid w:val="00A83133"/>
    <w:rsid w:val="00AC2D2B"/>
    <w:rsid w:val="00AE5FD2"/>
    <w:rsid w:val="00B24206"/>
    <w:rsid w:val="00B348E6"/>
    <w:rsid w:val="00B3679C"/>
    <w:rsid w:val="00B72879"/>
    <w:rsid w:val="00B81546"/>
    <w:rsid w:val="00B9108F"/>
    <w:rsid w:val="00BA0AA0"/>
    <w:rsid w:val="00C03E99"/>
    <w:rsid w:val="00C1561D"/>
    <w:rsid w:val="00C2650B"/>
    <w:rsid w:val="00C533A0"/>
    <w:rsid w:val="00C8469F"/>
    <w:rsid w:val="00CC0C7F"/>
    <w:rsid w:val="00CC198D"/>
    <w:rsid w:val="00CD4335"/>
    <w:rsid w:val="00CE2740"/>
    <w:rsid w:val="00D039AD"/>
    <w:rsid w:val="00D41C60"/>
    <w:rsid w:val="00D43BA8"/>
    <w:rsid w:val="00D45AA4"/>
    <w:rsid w:val="00D537F1"/>
    <w:rsid w:val="00D77D9E"/>
    <w:rsid w:val="00DB6A21"/>
    <w:rsid w:val="00DD4CAD"/>
    <w:rsid w:val="00DE12C9"/>
    <w:rsid w:val="00E068A9"/>
    <w:rsid w:val="00E231EF"/>
    <w:rsid w:val="00E4085C"/>
    <w:rsid w:val="00E527B8"/>
    <w:rsid w:val="00EA7348"/>
    <w:rsid w:val="00EC111E"/>
    <w:rsid w:val="00ED47D7"/>
    <w:rsid w:val="00EE23B3"/>
    <w:rsid w:val="00F37050"/>
    <w:rsid w:val="00F37F9A"/>
    <w:rsid w:val="00F4210C"/>
    <w:rsid w:val="00F72964"/>
    <w:rsid w:val="00F90F43"/>
    <w:rsid w:val="00FF379B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25C960B"/>
  <w15:chartTrackingRefBased/>
  <w15:docId w15:val="{895D679B-B65A-48BA-8D94-52E9EE82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55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6255A5"/>
    <w:pPr>
      <w:keepNext/>
      <w:jc w:val="center"/>
      <w:outlineLvl w:val="0"/>
    </w:pPr>
    <w:rPr>
      <w:b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255A5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255A5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6255A5"/>
    <w:pPr>
      <w:numPr>
        <w:ilvl w:val="8"/>
        <w:numId w:val="1"/>
      </w:num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6255A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255A5"/>
    <w:pPr>
      <w:ind w:left="720"/>
      <w:contextualSpacing/>
    </w:pPr>
  </w:style>
  <w:style w:type="paragraph" w:styleId="Nincstrkz">
    <w:name w:val="No Spacing"/>
    <w:uiPriority w:val="1"/>
    <w:qFormat/>
    <w:rsid w:val="0026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mhk-ki">
    <w:name w:val="mhk-ki"/>
    <w:basedOn w:val="Norml"/>
    <w:rsid w:val="002677C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2677C4"/>
  </w:style>
  <w:style w:type="paragraph" w:styleId="lfej">
    <w:name w:val="header"/>
    <w:basedOn w:val="Norml"/>
    <w:link w:val="lfejChar"/>
    <w:uiPriority w:val="99"/>
    <w:unhideWhenUsed/>
    <w:rsid w:val="0020315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315D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315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315D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3553BF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355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4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ljegyzo@nagyigmand.h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B19FB-6059-4928-8382-251247EC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2258</Words>
  <Characters>15582</Characters>
  <Application>Microsoft Office Word</Application>
  <DocSecurity>4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Zemán Anikó</dc:creator>
  <cp:keywords/>
  <dc:description/>
  <cp:lastModifiedBy>Bábolna | Aljegyző</cp:lastModifiedBy>
  <cp:revision>2</cp:revision>
  <dcterms:created xsi:type="dcterms:W3CDTF">2025-03-17T14:50:00Z</dcterms:created>
  <dcterms:modified xsi:type="dcterms:W3CDTF">2025-03-17T14:50:00Z</dcterms:modified>
</cp:coreProperties>
</file>