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2B1C07DA" w14:textId="478BACF7" w:rsidR="00DC50BB" w:rsidRPr="00AF7B9B" w:rsidRDefault="00DC50BB" w:rsidP="00DC50BB">
      <w:pPr>
        <w:jc w:val="center"/>
        <w:rPr>
          <w:i/>
          <w:sz w:val="22"/>
          <w:szCs w:val="22"/>
        </w:rPr>
      </w:pPr>
      <w:r w:rsidRPr="00AF7B9B">
        <w:rPr>
          <w:i/>
          <w:color w:val="000000"/>
          <w:sz w:val="22"/>
          <w:szCs w:val="22"/>
        </w:rPr>
        <w:t>Bana Község Önkormányzat</w:t>
      </w:r>
      <w:r w:rsidR="00231CC7" w:rsidRPr="00AF7B9B">
        <w:rPr>
          <w:i/>
          <w:color w:val="000000"/>
          <w:sz w:val="22"/>
          <w:szCs w:val="22"/>
        </w:rPr>
        <w:t>a</w:t>
      </w:r>
      <w:r w:rsidRPr="00AF7B9B">
        <w:rPr>
          <w:i/>
          <w:color w:val="000000"/>
          <w:sz w:val="22"/>
          <w:szCs w:val="22"/>
        </w:rPr>
        <w:t xml:space="preserve"> Pénzügyi és Településfejlesztési Bizottság rendes ülésre a Magyarország helyi önkormányzatairól szóló </w:t>
      </w:r>
      <w:r w:rsidRPr="00AF7B9B">
        <w:rPr>
          <w:i/>
          <w:sz w:val="22"/>
          <w:szCs w:val="22"/>
        </w:rPr>
        <w:t>2011. évi CLXXXIX. törvény 57-61. § alapján és a Bana Község Önkormányzat képviselő-testületének a képviselő-testület Szervezeti és Működési Szabályzatáról szóló 9/2013. (III.12.) önkormányzati rendeletének 34-40. § alapján</w:t>
      </w:r>
    </w:p>
    <w:p w14:paraId="09D4F283" w14:textId="77777777" w:rsidR="0077061B" w:rsidRPr="00AF7B9B" w:rsidRDefault="0077061B" w:rsidP="000367DF">
      <w:pPr>
        <w:pStyle w:val="Szvegtrzs"/>
        <w:rPr>
          <w:rFonts w:ascii="Arial" w:hAnsi="Arial" w:cs="Arial"/>
          <w:i/>
          <w:color w:val="FF0000"/>
          <w:sz w:val="22"/>
          <w:szCs w:val="22"/>
        </w:rPr>
      </w:pPr>
    </w:p>
    <w:p w14:paraId="72742C1B" w14:textId="4D399F1B" w:rsidR="00D47883" w:rsidRPr="00AF7B9B" w:rsidRDefault="00D47883" w:rsidP="00D47883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202</w:t>
      </w:r>
      <w:r w:rsidR="00B65FAB" w:rsidRPr="00AF7B9B">
        <w:rPr>
          <w:b/>
          <w:sz w:val="22"/>
          <w:szCs w:val="22"/>
          <w:u w:val="single"/>
        </w:rPr>
        <w:t>5</w:t>
      </w:r>
      <w:r w:rsidR="00E849B6" w:rsidRPr="00AF7B9B">
        <w:rPr>
          <w:b/>
          <w:color w:val="000000" w:themeColor="text1"/>
          <w:sz w:val="22"/>
          <w:szCs w:val="22"/>
          <w:u w:val="single"/>
        </w:rPr>
        <w:t>.</w:t>
      </w:r>
      <w:r w:rsidR="008241D9" w:rsidRPr="00AF7B9B">
        <w:rPr>
          <w:b/>
          <w:color w:val="000000" w:themeColor="text1"/>
          <w:sz w:val="22"/>
          <w:szCs w:val="22"/>
          <w:u w:val="single"/>
        </w:rPr>
        <w:t xml:space="preserve"> február </w:t>
      </w:r>
      <w:r w:rsidR="00AF7B9B" w:rsidRPr="00AF7B9B">
        <w:rPr>
          <w:b/>
          <w:color w:val="000000" w:themeColor="text1"/>
          <w:sz w:val="22"/>
          <w:szCs w:val="22"/>
          <w:u w:val="single"/>
        </w:rPr>
        <w:t>10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>.</w:t>
      </w:r>
      <w:r w:rsidR="0001010B" w:rsidRPr="00AF7B9B">
        <w:rPr>
          <w:b/>
          <w:color w:val="000000" w:themeColor="text1"/>
          <w:sz w:val="22"/>
          <w:szCs w:val="22"/>
          <w:u w:val="single"/>
        </w:rPr>
        <w:t xml:space="preserve"> (</w:t>
      </w:r>
      <w:r w:rsidR="00AF7B9B" w:rsidRPr="00AF7B9B">
        <w:rPr>
          <w:b/>
          <w:color w:val="000000" w:themeColor="text1"/>
          <w:sz w:val="22"/>
          <w:szCs w:val="22"/>
          <w:u w:val="single"/>
        </w:rPr>
        <w:t>hétfő</w:t>
      </w:r>
      <w:r w:rsidRPr="00AF7B9B">
        <w:rPr>
          <w:b/>
          <w:color w:val="000000" w:themeColor="text1"/>
          <w:sz w:val="22"/>
          <w:szCs w:val="22"/>
          <w:u w:val="single"/>
        </w:rPr>
        <w:t>)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364B66" w:rsidRPr="00AF7B9B">
        <w:rPr>
          <w:b/>
          <w:color w:val="000000" w:themeColor="text1"/>
          <w:sz w:val="22"/>
          <w:szCs w:val="22"/>
          <w:u w:val="single"/>
        </w:rPr>
        <w:t>1</w:t>
      </w:r>
      <w:r w:rsidR="00AF7B9B" w:rsidRPr="00AF7B9B">
        <w:rPr>
          <w:b/>
          <w:color w:val="000000" w:themeColor="text1"/>
          <w:sz w:val="22"/>
          <w:szCs w:val="22"/>
          <w:u w:val="single"/>
        </w:rPr>
        <w:t>6:</w:t>
      </w:r>
      <w:r w:rsidR="0001010B" w:rsidRPr="00AF7B9B">
        <w:rPr>
          <w:b/>
          <w:color w:val="000000" w:themeColor="text1"/>
          <w:sz w:val="22"/>
          <w:szCs w:val="22"/>
          <w:u w:val="single"/>
        </w:rPr>
        <w:t>30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AF7B9B">
        <w:rPr>
          <w:b/>
          <w:color w:val="000000" w:themeColor="text1"/>
          <w:sz w:val="22"/>
          <w:szCs w:val="22"/>
          <w:u w:val="single"/>
        </w:rPr>
        <w:t>órára</w:t>
      </w:r>
    </w:p>
    <w:p w14:paraId="6DCD0948" w14:textId="77777777" w:rsidR="00D47883" w:rsidRPr="00AF7B9B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 xml:space="preserve">a Bábolnai Közös Önkormányzati Hivatal </w:t>
      </w:r>
      <w:proofErr w:type="spellStart"/>
      <w:r w:rsidRPr="00AF7B9B">
        <w:rPr>
          <w:b/>
          <w:sz w:val="22"/>
          <w:szCs w:val="22"/>
          <w:u w:val="single"/>
        </w:rPr>
        <w:t>Banai</w:t>
      </w:r>
      <w:proofErr w:type="spellEnd"/>
      <w:r w:rsidRPr="00AF7B9B">
        <w:rPr>
          <w:b/>
          <w:sz w:val="22"/>
          <w:szCs w:val="22"/>
          <w:u w:val="single"/>
        </w:rPr>
        <w:t xml:space="preserve"> Kirendeltsége </w:t>
      </w:r>
    </w:p>
    <w:p w14:paraId="6DEA0A90" w14:textId="77777777" w:rsidR="00D47883" w:rsidRPr="00AF7B9B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(2944 Bana, Jókai u.18.) tanácstermébe összehívom</w:t>
      </w:r>
    </w:p>
    <w:p w14:paraId="1FFDEF0E" w14:textId="77777777" w:rsidR="00D47883" w:rsidRPr="00AF7B9B" w:rsidRDefault="00D47883" w:rsidP="00D47883">
      <w:pPr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Napirendi pontok:</w:t>
      </w:r>
    </w:p>
    <w:p w14:paraId="3DF6705A" w14:textId="77777777" w:rsidR="00AF7B9B" w:rsidRPr="00104E18" w:rsidRDefault="00AF7B9B" w:rsidP="00D47883">
      <w:pPr>
        <w:rPr>
          <w:b/>
          <w:u w:val="single"/>
        </w:rPr>
      </w:pPr>
    </w:p>
    <w:p w14:paraId="6BC8A52E" w14:textId="1B2FC7E0" w:rsidR="00D47883" w:rsidRPr="00C11339" w:rsidRDefault="00D47883" w:rsidP="00D47883">
      <w:pPr>
        <w:rPr>
          <w:b/>
          <w:caps/>
          <w:u w:val="single"/>
        </w:rPr>
      </w:pPr>
      <w:r w:rsidRPr="00C11339">
        <w:rPr>
          <w:b/>
          <w:caps/>
          <w:u w:val="single"/>
        </w:rPr>
        <w:t>202</w:t>
      </w:r>
      <w:r w:rsidR="00C11339">
        <w:rPr>
          <w:b/>
          <w:caps/>
          <w:u w:val="single"/>
        </w:rPr>
        <w:t>5</w:t>
      </w:r>
      <w:r w:rsidR="008241D9" w:rsidRPr="00C11339">
        <w:rPr>
          <w:b/>
          <w:caps/>
          <w:u w:val="single"/>
        </w:rPr>
        <w:t xml:space="preserve">. február </w:t>
      </w:r>
      <w:r w:rsidR="00AF7B9B">
        <w:rPr>
          <w:b/>
          <w:caps/>
          <w:u w:val="single"/>
        </w:rPr>
        <w:t>10</w:t>
      </w:r>
      <w:r w:rsidRPr="00C11339">
        <w:rPr>
          <w:b/>
          <w:caps/>
          <w:u w:val="single"/>
        </w:rPr>
        <w:t xml:space="preserve">. </w:t>
      </w:r>
    </w:p>
    <w:p w14:paraId="1EDF33D4" w14:textId="77777777" w:rsidR="00C11339" w:rsidRPr="00C11339" w:rsidRDefault="00C11339" w:rsidP="00C11339">
      <w:pPr>
        <w:numPr>
          <w:ilvl w:val="0"/>
          <w:numId w:val="1"/>
        </w:numPr>
        <w:spacing w:after="200" w:line="276" w:lineRule="auto"/>
        <w:ind w:left="709" w:hanging="294"/>
        <w:contextualSpacing/>
        <w:jc w:val="both"/>
        <w:rPr>
          <w:i/>
          <w:color w:val="000000" w:themeColor="text1"/>
          <w:sz w:val="22"/>
          <w:szCs w:val="22"/>
        </w:rPr>
      </w:pPr>
      <w:bookmarkStart w:id="0" w:name="_Hlk115809158"/>
      <w:r w:rsidRPr="00C11339">
        <w:rPr>
          <w:iCs/>
          <w:color w:val="000000" w:themeColor="text1"/>
          <w:sz w:val="22"/>
          <w:szCs w:val="22"/>
        </w:rPr>
        <w:t xml:space="preserve">Költségvetési rendelet megalkotása </w:t>
      </w:r>
    </w:p>
    <w:p w14:paraId="73D410F2" w14:textId="77777777" w:rsidR="00C11339" w:rsidRPr="00C11339" w:rsidRDefault="00C11339" w:rsidP="00C11339">
      <w:pPr>
        <w:ind w:left="415"/>
        <w:contextualSpacing/>
        <w:jc w:val="both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299B1850" w14:textId="77777777" w:rsidR="00C11339" w:rsidRPr="00C11339" w:rsidRDefault="00C11339" w:rsidP="00C11339">
      <w:pPr>
        <w:ind w:left="415"/>
        <w:contextualSpacing/>
        <w:jc w:val="both"/>
        <w:rPr>
          <w:color w:val="000000" w:themeColor="text1"/>
          <w:sz w:val="22"/>
          <w:szCs w:val="22"/>
        </w:rPr>
      </w:pPr>
    </w:p>
    <w:p w14:paraId="3E008D67" w14:textId="412A33D6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rPr>
          <w:iCs/>
          <w:color w:val="000000" w:themeColor="text1"/>
          <w:sz w:val="22"/>
          <w:szCs w:val="22"/>
        </w:rPr>
      </w:pPr>
      <w:r w:rsidRPr="00C11339">
        <w:rPr>
          <w:iCs/>
          <w:color w:val="000000" w:themeColor="text1"/>
          <w:sz w:val="22"/>
          <w:szCs w:val="22"/>
        </w:rPr>
        <w:t>S</w:t>
      </w:r>
      <w:r w:rsidR="003D2D52">
        <w:rPr>
          <w:iCs/>
          <w:color w:val="000000" w:themeColor="text1"/>
          <w:sz w:val="22"/>
          <w:szCs w:val="22"/>
        </w:rPr>
        <w:t>zervezeti és Működési Szabályzat módosítása</w:t>
      </w:r>
    </w:p>
    <w:p w14:paraId="363D882D" w14:textId="77777777" w:rsidR="00C11339" w:rsidRPr="00C11339" w:rsidRDefault="00C11339" w:rsidP="00C11339">
      <w:pPr>
        <w:ind w:left="720" w:hanging="294"/>
        <w:contextualSpacing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jegyző</w:t>
      </w:r>
    </w:p>
    <w:p w14:paraId="719E056E" w14:textId="77777777" w:rsidR="00C11339" w:rsidRPr="00C11339" w:rsidRDefault="00C11339" w:rsidP="00C11339">
      <w:pPr>
        <w:ind w:left="415"/>
        <w:contextualSpacing/>
        <w:jc w:val="both"/>
        <w:rPr>
          <w:color w:val="000000" w:themeColor="text1"/>
          <w:sz w:val="22"/>
          <w:szCs w:val="22"/>
        </w:rPr>
      </w:pPr>
    </w:p>
    <w:p w14:paraId="56433A0E" w14:textId="77777777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jc w:val="both"/>
        <w:rPr>
          <w:iCs/>
          <w:color w:val="000000" w:themeColor="text1"/>
          <w:sz w:val="22"/>
          <w:szCs w:val="22"/>
        </w:rPr>
      </w:pPr>
      <w:bookmarkStart w:id="1" w:name="_Hlk188204490"/>
      <w:r w:rsidRPr="00C11339">
        <w:rPr>
          <w:iCs/>
          <w:color w:val="000000" w:themeColor="text1"/>
          <w:sz w:val="22"/>
          <w:szCs w:val="22"/>
        </w:rPr>
        <w:t>Bábolnai Közös Önkormányzati Hivatal beszámolója</w:t>
      </w:r>
    </w:p>
    <w:bookmarkEnd w:id="1"/>
    <w:p w14:paraId="6C1716E8" w14:textId="77777777" w:rsidR="00C11339" w:rsidRPr="00C11339" w:rsidRDefault="00C11339" w:rsidP="00C11339">
      <w:pPr>
        <w:ind w:left="360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jegyző</w:t>
      </w:r>
    </w:p>
    <w:p w14:paraId="4CD6AABB" w14:textId="77777777" w:rsidR="00C11339" w:rsidRPr="00C11339" w:rsidRDefault="00C11339" w:rsidP="00C11339">
      <w:pPr>
        <w:ind w:left="720"/>
        <w:contextualSpacing/>
        <w:jc w:val="both"/>
        <w:rPr>
          <w:i/>
          <w:color w:val="000000" w:themeColor="text1"/>
          <w:sz w:val="22"/>
          <w:szCs w:val="22"/>
        </w:rPr>
      </w:pPr>
    </w:p>
    <w:p w14:paraId="6260A9DD" w14:textId="746B48B4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rPr>
          <w:iCs/>
          <w:color w:val="000000" w:themeColor="text1"/>
          <w:sz w:val="22"/>
          <w:szCs w:val="22"/>
        </w:rPr>
      </w:pPr>
      <w:r w:rsidRPr="00C11339">
        <w:rPr>
          <w:iCs/>
          <w:color w:val="000000" w:themeColor="text1"/>
          <w:sz w:val="22"/>
          <w:szCs w:val="22"/>
        </w:rPr>
        <w:t>202</w:t>
      </w:r>
      <w:r w:rsidR="003D2D52">
        <w:rPr>
          <w:iCs/>
          <w:color w:val="000000" w:themeColor="text1"/>
          <w:sz w:val="22"/>
          <w:szCs w:val="22"/>
        </w:rPr>
        <w:t>5</w:t>
      </w:r>
      <w:r w:rsidRPr="00C11339">
        <w:rPr>
          <w:iCs/>
          <w:color w:val="000000" w:themeColor="text1"/>
          <w:sz w:val="22"/>
          <w:szCs w:val="22"/>
        </w:rPr>
        <w:t>. évi rendezvényterv</w:t>
      </w:r>
    </w:p>
    <w:p w14:paraId="31616CA3" w14:textId="77777777" w:rsidR="00C11339" w:rsidRPr="00C11339" w:rsidRDefault="00C11339" w:rsidP="00C11339">
      <w:pPr>
        <w:ind w:left="720" w:hanging="294"/>
        <w:contextualSpacing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polgármester, kulturális referens</w:t>
      </w:r>
    </w:p>
    <w:p w14:paraId="01916B88" w14:textId="77777777" w:rsidR="00C11339" w:rsidRPr="00C11339" w:rsidRDefault="00C11339" w:rsidP="00C11339">
      <w:pPr>
        <w:ind w:left="720" w:hanging="294"/>
        <w:contextualSpacing/>
        <w:rPr>
          <w:b/>
          <w:color w:val="000000" w:themeColor="text1"/>
          <w:sz w:val="22"/>
          <w:szCs w:val="22"/>
          <w:u w:val="single"/>
        </w:rPr>
      </w:pPr>
    </w:p>
    <w:p w14:paraId="42D6EA5E" w14:textId="77777777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 w:themeColor="text1"/>
          <w:sz w:val="22"/>
          <w:szCs w:val="22"/>
        </w:rPr>
      </w:pPr>
      <w:proofErr w:type="spellStart"/>
      <w:r w:rsidRPr="00C11339">
        <w:rPr>
          <w:bCs/>
          <w:color w:val="000000" w:themeColor="text1"/>
          <w:sz w:val="22"/>
          <w:szCs w:val="22"/>
        </w:rPr>
        <w:t>Banai</w:t>
      </w:r>
      <w:proofErr w:type="spellEnd"/>
      <w:r w:rsidRPr="00C11339">
        <w:rPr>
          <w:bCs/>
          <w:color w:val="000000" w:themeColor="text1"/>
          <w:sz w:val="22"/>
          <w:szCs w:val="22"/>
        </w:rPr>
        <w:t xml:space="preserve"> Bóbita Óvoda nyári </w:t>
      </w:r>
      <w:proofErr w:type="spellStart"/>
      <w:r w:rsidRPr="00C11339">
        <w:rPr>
          <w:bCs/>
          <w:color w:val="000000" w:themeColor="text1"/>
          <w:sz w:val="22"/>
          <w:szCs w:val="22"/>
        </w:rPr>
        <w:t>nyitvatartása</w:t>
      </w:r>
      <w:proofErr w:type="spellEnd"/>
    </w:p>
    <w:p w14:paraId="49E9E733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  <w:bookmarkStart w:id="2" w:name="_Hlk157435864"/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polgármester, óvodavezető</w:t>
      </w:r>
    </w:p>
    <w:p w14:paraId="2D5766AC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</w:p>
    <w:bookmarkEnd w:id="2"/>
    <w:p w14:paraId="0D0A917B" w14:textId="77777777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2"/>
          <w:szCs w:val="22"/>
        </w:rPr>
      </w:pPr>
      <w:r w:rsidRPr="00C11339">
        <w:rPr>
          <w:color w:val="000000" w:themeColor="text1"/>
          <w:sz w:val="22"/>
          <w:szCs w:val="22"/>
        </w:rPr>
        <w:t>A polgármester éves szabadságának meghatározása</w:t>
      </w:r>
    </w:p>
    <w:p w14:paraId="697BC99D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4CF27323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</w:p>
    <w:p w14:paraId="0C37DD29" w14:textId="77777777" w:rsidR="00C11339" w:rsidRPr="00C11339" w:rsidRDefault="00C11339" w:rsidP="00C11339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2"/>
          <w:szCs w:val="22"/>
        </w:rPr>
      </w:pPr>
      <w:r w:rsidRPr="00C11339">
        <w:rPr>
          <w:color w:val="000000" w:themeColor="text1"/>
          <w:sz w:val="22"/>
          <w:szCs w:val="22"/>
        </w:rPr>
        <w:t>A Bábolnai Alapszolgáltatási Központ tájékoztatója</w:t>
      </w:r>
    </w:p>
    <w:p w14:paraId="562C2065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75E3ACDD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</w:p>
    <w:p w14:paraId="199EE2F5" w14:textId="77777777" w:rsidR="00AF7B9B" w:rsidRDefault="00C11339" w:rsidP="00BF1FA5">
      <w:pPr>
        <w:pStyle w:val="Listaszerbekezds"/>
        <w:numPr>
          <w:ilvl w:val="0"/>
          <w:numId w:val="1"/>
        </w:numPr>
        <w:spacing w:after="200" w:line="276" w:lineRule="auto"/>
        <w:rPr>
          <w:color w:val="000000" w:themeColor="text1"/>
          <w:sz w:val="22"/>
          <w:szCs w:val="22"/>
        </w:rPr>
      </w:pPr>
      <w:r w:rsidRPr="00BF1FA5">
        <w:rPr>
          <w:color w:val="000000" w:themeColor="text1"/>
          <w:sz w:val="22"/>
          <w:szCs w:val="22"/>
        </w:rPr>
        <w:t xml:space="preserve">2025. évi közbeszerzési terv  </w:t>
      </w:r>
      <w:bookmarkStart w:id="3" w:name="_Hlk188204018"/>
      <w:r w:rsidR="00BF1FA5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3B8CB884" w14:textId="7CD2F408" w:rsidR="00C11339" w:rsidRPr="00BF1FA5" w:rsidRDefault="00C11339" w:rsidP="00AF7B9B">
      <w:pPr>
        <w:pStyle w:val="Listaszerbekezds"/>
        <w:spacing w:after="200" w:line="276" w:lineRule="auto"/>
        <w:ind w:left="426"/>
        <w:rPr>
          <w:color w:val="000000" w:themeColor="text1"/>
          <w:sz w:val="22"/>
          <w:szCs w:val="22"/>
        </w:rPr>
      </w:pPr>
      <w:r w:rsidRPr="00BF1FA5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BF1FA5">
        <w:rPr>
          <w:color w:val="000000" w:themeColor="text1"/>
          <w:sz w:val="22"/>
          <w:szCs w:val="22"/>
        </w:rPr>
        <w:t xml:space="preserve"> jegyző </w:t>
      </w:r>
    </w:p>
    <w:bookmarkEnd w:id="3"/>
    <w:p w14:paraId="40A6A5E2" w14:textId="127B0566" w:rsidR="00C11339" w:rsidRPr="00C11339" w:rsidRDefault="00BF1FA5" w:rsidP="00C11339">
      <w:pPr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11339" w:rsidRPr="00C11339">
        <w:rPr>
          <w:color w:val="000000" w:themeColor="text1"/>
          <w:sz w:val="22"/>
          <w:szCs w:val="22"/>
        </w:rPr>
        <w:t>. 2025. évi közigazgatási szünet elrendelése</w:t>
      </w:r>
    </w:p>
    <w:p w14:paraId="5436A2B8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jegyző </w:t>
      </w:r>
    </w:p>
    <w:p w14:paraId="4F0D61F5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</w:p>
    <w:p w14:paraId="281FCF7B" w14:textId="74313B68" w:rsidR="00C11339" w:rsidRPr="00C11339" w:rsidRDefault="00BF1FA5" w:rsidP="00AF7B9B">
      <w:pPr>
        <w:spacing w:after="200" w:line="276" w:lineRule="auto"/>
        <w:ind w:left="34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</w:t>
      </w:r>
      <w:r w:rsidR="00C11339" w:rsidRPr="00BF1FA5">
        <w:rPr>
          <w:color w:val="000000" w:themeColor="text1"/>
          <w:sz w:val="22"/>
          <w:szCs w:val="22"/>
        </w:rPr>
        <w:t>Társulási megállapodás módosítása</w:t>
      </w:r>
      <w:r>
        <w:rPr>
          <w:color w:val="000000" w:themeColor="text1"/>
          <w:sz w:val="22"/>
          <w:szCs w:val="22"/>
        </w:rPr>
        <w:t xml:space="preserve">    </w:t>
      </w:r>
      <w:r w:rsidR="00AF7B9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="00C11339"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="00C11339" w:rsidRPr="00C11339">
        <w:rPr>
          <w:color w:val="000000" w:themeColor="text1"/>
          <w:sz w:val="22"/>
          <w:szCs w:val="22"/>
        </w:rPr>
        <w:t xml:space="preserve"> polgármester</w:t>
      </w:r>
    </w:p>
    <w:p w14:paraId="07A0DAC6" w14:textId="527B2525" w:rsidR="00C11339" w:rsidRPr="00C11339" w:rsidRDefault="0001010B" w:rsidP="00BF1FA5">
      <w:pPr>
        <w:spacing w:after="200" w:line="276" w:lineRule="auto"/>
        <w:ind w:left="360"/>
        <w:contextualSpacing/>
        <w:rPr>
          <w:bCs/>
          <w:color w:val="000000" w:themeColor="text1"/>
          <w:sz w:val="22"/>
          <w:szCs w:val="22"/>
        </w:rPr>
      </w:pPr>
      <w:bookmarkStart w:id="4" w:name="_Hlk113563481"/>
      <w:r>
        <w:rPr>
          <w:bCs/>
          <w:color w:val="000000" w:themeColor="text1"/>
          <w:sz w:val="22"/>
          <w:szCs w:val="22"/>
        </w:rPr>
        <w:t>11</w:t>
      </w:r>
      <w:r w:rsidR="00BF1FA5">
        <w:rPr>
          <w:bCs/>
          <w:color w:val="000000" w:themeColor="text1"/>
          <w:sz w:val="22"/>
          <w:szCs w:val="22"/>
        </w:rPr>
        <w:t>.</w:t>
      </w:r>
      <w:r w:rsidR="00C11339" w:rsidRPr="00C11339">
        <w:rPr>
          <w:bCs/>
          <w:color w:val="000000" w:themeColor="text1"/>
          <w:sz w:val="22"/>
          <w:szCs w:val="22"/>
        </w:rPr>
        <w:t>Törvényességi javaslat</w:t>
      </w:r>
    </w:p>
    <w:p w14:paraId="40F59EE5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jegyző</w:t>
      </w:r>
    </w:p>
    <w:p w14:paraId="29DD7D2D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</w:p>
    <w:bookmarkEnd w:id="4"/>
    <w:p w14:paraId="3117F3DA" w14:textId="0E902BC3" w:rsidR="00C11339" w:rsidRPr="00C11339" w:rsidRDefault="00BF1FA5" w:rsidP="00BF1FA5">
      <w:pPr>
        <w:spacing w:after="200" w:line="276" w:lineRule="auto"/>
        <w:ind w:left="36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DC0743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</w:t>
      </w:r>
      <w:r w:rsidR="00C11339" w:rsidRPr="00C11339">
        <w:rPr>
          <w:color w:val="000000" w:themeColor="text1"/>
          <w:sz w:val="22"/>
          <w:szCs w:val="22"/>
        </w:rPr>
        <w:t>Egyebek</w:t>
      </w:r>
    </w:p>
    <w:p w14:paraId="7EF2B720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bookmarkEnd w:id="0"/>
    <w:p w14:paraId="6370D89A" w14:textId="0579F789" w:rsidR="00FC6EE7" w:rsidRPr="00255DBD" w:rsidRDefault="00FC6EE7" w:rsidP="00834710">
      <w:pPr>
        <w:rPr>
          <w:color w:val="000000" w:themeColor="text1"/>
          <w:sz w:val="22"/>
          <w:szCs w:val="22"/>
        </w:rPr>
      </w:pPr>
    </w:p>
    <w:p w14:paraId="7F51DE53" w14:textId="76B91C48" w:rsidR="0024741E" w:rsidRPr="00255DBD" w:rsidRDefault="00122906" w:rsidP="0089251B">
      <w:pPr>
        <w:jc w:val="both"/>
        <w:rPr>
          <w:i/>
          <w:sz w:val="22"/>
          <w:szCs w:val="22"/>
        </w:rPr>
      </w:pPr>
      <w:r w:rsidRPr="00255DBD">
        <w:rPr>
          <w:iCs/>
          <w:sz w:val="22"/>
          <w:szCs w:val="22"/>
        </w:rPr>
        <w:t xml:space="preserve">Bana, </w:t>
      </w:r>
      <w:r w:rsidR="00537A3D" w:rsidRPr="00255DBD">
        <w:rPr>
          <w:iCs/>
          <w:sz w:val="22"/>
          <w:szCs w:val="22"/>
        </w:rPr>
        <w:t>20</w:t>
      </w:r>
      <w:r w:rsidR="004E2C75" w:rsidRPr="00255DBD">
        <w:rPr>
          <w:iCs/>
          <w:sz w:val="22"/>
          <w:szCs w:val="22"/>
        </w:rPr>
        <w:t>2</w:t>
      </w:r>
      <w:r w:rsidR="00B65FAB">
        <w:rPr>
          <w:iCs/>
          <w:sz w:val="22"/>
          <w:szCs w:val="22"/>
        </w:rPr>
        <w:t>5.0</w:t>
      </w:r>
      <w:r w:rsidR="00AF7B9B">
        <w:rPr>
          <w:iCs/>
          <w:sz w:val="22"/>
          <w:szCs w:val="22"/>
        </w:rPr>
        <w:t>2.06</w:t>
      </w:r>
      <w:r w:rsidR="008241D9" w:rsidRPr="00255DBD">
        <w:rPr>
          <w:iCs/>
          <w:sz w:val="22"/>
          <w:szCs w:val="22"/>
        </w:rPr>
        <w:t>.</w:t>
      </w:r>
      <w:r w:rsidR="0089251B" w:rsidRPr="00255DBD">
        <w:rPr>
          <w:iCs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</w:p>
    <w:p w14:paraId="02CB18C2" w14:textId="44B9A48E" w:rsidR="009C1C7D" w:rsidRPr="00255DBD" w:rsidRDefault="0024741E" w:rsidP="00AF7B9B">
      <w:pPr>
        <w:ind w:left="3540" w:firstLine="708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</w:t>
      </w:r>
      <w:r w:rsidR="00AF7B9B">
        <w:rPr>
          <w:b/>
          <w:sz w:val="22"/>
          <w:szCs w:val="22"/>
        </w:rPr>
        <w:tab/>
      </w:r>
      <w:r w:rsidRPr="00255DBD">
        <w:rPr>
          <w:b/>
          <w:sz w:val="22"/>
          <w:szCs w:val="22"/>
        </w:rPr>
        <w:t xml:space="preserve"> </w:t>
      </w:r>
      <w:r w:rsidR="00B65FAB">
        <w:rPr>
          <w:b/>
          <w:sz w:val="22"/>
          <w:szCs w:val="22"/>
        </w:rPr>
        <w:t>Takács Sándor</w:t>
      </w:r>
      <w:r w:rsidR="000B512E" w:rsidRPr="00255DBD">
        <w:rPr>
          <w:b/>
          <w:sz w:val="22"/>
          <w:szCs w:val="22"/>
        </w:rPr>
        <w:t xml:space="preserve"> </w:t>
      </w:r>
      <w:proofErr w:type="spellStart"/>
      <w:r w:rsidR="000B512E" w:rsidRPr="00255DBD">
        <w:rPr>
          <w:b/>
          <w:sz w:val="22"/>
          <w:szCs w:val="22"/>
        </w:rPr>
        <w:t>sk</w:t>
      </w:r>
      <w:proofErr w:type="spellEnd"/>
      <w:r w:rsidR="000B512E" w:rsidRPr="00255DBD">
        <w:rPr>
          <w:b/>
          <w:sz w:val="22"/>
          <w:szCs w:val="22"/>
        </w:rPr>
        <w:t>.</w:t>
      </w:r>
    </w:p>
    <w:p w14:paraId="44816EAB" w14:textId="6DACCC43" w:rsidR="002C25F8" w:rsidRPr="00255DBD" w:rsidRDefault="005D78D0" w:rsidP="00AF7B9B">
      <w:pPr>
        <w:ind w:left="4956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AF7B9B">
        <w:rPr>
          <w:b/>
          <w:sz w:val="22"/>
          <w:szCs w:val="22"/>
        </w:rPr>
        <w:t xml:space="preserve">   </w:t>
      </w:r>
      <w:r w:rsidR="00542233" w:rsidRPr="00255DBD">
        <w:rPr>
          <w:b/>
          <w:sz w:val="22"/>
          <w:szCs w:val="22"/>
        </w:rPr>
        <w:t>bizottság elnöke</w:t>
      </w:r>
    </w:p>
    <w:sectPr w:rsidR="002C25F8" w:rsidRPr="00255DBD" w:rsidSect="00AF7B9B">
      <w:pgSz w:w="11906" w:h="16838"/>
      <w:pgMar w:top="1418" w:right="1985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429855300">
    <w:abstractNumId w:val="1"/>
  </w:num>
  <w:num w:numId="2" w16cid:durableId="1539929416">
    <w:abstractNumId w:val="0"/>
  </w:num>
  <w:num w:numId="3" w16cid:durableId="20917293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010B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B512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03DE0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716A7"/>
    <w:rsid w:val="00172AB3"/>
    <w:rsid w:val="00175EEA"/>
    <w:rsid w:val="00181C21"/>
    <w:rsid w:val="00195DCC"/>
    <w:rsid w:val="001A5090"/>
    <w:rsid w:val="001B0333"/>
    <w:rsid w:val="001C3E0E"/>
    <w:rsid w:val="001C47AD"/>
    <w:rsid w:val="001C7A36"/>
    <w:rsid w:val="001D718E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4F7"/>
    <w:rsid w:val="00255B92"/>
    <w:rsid w:val="00255DBD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5049C"/>
    <w:rsid w:val="003549F8"/>
    <w:rsid w:val="00364B66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2D52"/>
    <w:rsid w:val="003D322C"/>
    <w:rsid w:val="003E0A97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3AB7"/>
    <w:rsid w:val="004E676F"/>
    <w:rsid w:val="004F2F13"/>
    <w:rsid w:val="00505B26"/>
    <w:rsid w:val="00521696"/>
    <w:rsid w:val="00535BAE"/>
    <w:rsid w:val="00537A3D"/>
    <w:rsid w:val="00542233"/>
    <w:rsid w:val="005463C5"/>
    <w:rsid w:val="0055286C"/>
    <w:rsid w:val="00557A58"/>
    <w:rsid w:val="0056523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669D"/>
    <w:rsid w:val="006237AC"/>
    <w:rsid w:val="00626B90"/>
    <w:rsid w:val="006334C6"/>
    <w:rsid w:val="006359D1"/>
    <w:rsid w:val="00644369"/>
    <w:rsid w:val="00647336"/>
    <w:rsid w:val="00665751"/>
    <w:rsid w:val="00671E0B"/>
    <w:rsid w:val="0067259F"/>
    <w:rsid w:val="00676A99"/>
    <w:rsid w:val="00683646"/>
    <w:rsid w:val="00684B12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201FC"/>
    <w:rsid w:val="008241D9"/>
    <w:rsid w:val="00834710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E2178"/>
    <w:rsid w:val="008E5A8E"/>
    <w:rsid w:val="008E5D76"/>
    <w:rsid w:val="008E6FDD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8DE"/>
    <w:rsid w:val="00952A9A"/>
    <w:rsid w:val="0096526F"/>
    <w:rsid w:val="00967B8A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745A"/>
    <w:rsid w:val="00A113FC"/>
    <w:rsid w:val="00A24F51"/>
    <w:rsid w:val="00A27295"/>
    <w:rsid w:val="00A313B5"/>
    <w:rsid w:val="00A3554C"/>
    <w:rsid w:val="00A35AD5"/>
    <w:rsid w:val="00A4505F"/>
    <w:rsid w:val="00A56544"/>
    <w:rsid w:val="00A5767A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E7663"/>
    <w:rsid w:val="00AF7B9B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53E8D"/>
    <w:rsid w:val="00B606DA"/>
    <w:rsid w:val="00B61073"/>
    <w:rsid w:val="00B65FAB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C69"/>
    <w:rsid w:val="00BB466F"/>
    <w:rsid w:val="00BB4BB3"/>
    <w:rsid w:val="00BB5C5E"/>
    <w:rsid w:val="00BC4C95"/>
    <w:rsid w:val="00BC6728"/>
    <w:rsid w:val="00BF03D3"/>
    <w:rsid w:val="00BF0964"/>
    <w:rsid w:val="00BF1FA5"/>
    <w:rsid w:val="00BF4DC2"/>
    <w:rsid w:val="00C00B5C"/>
    <w:rsid w:val="00C061DA"/>
    <w:rsid w:val="00C11339"/>
    <w:rsid w:val="00C12598"/>
    <w:rsid w:val="00C1268F"/>
    <w:rsid w:val="00C15AAF"/>
    <w:rsid w:val="00C15CB4"/>
    <w:rsid w:val="00C15F0B"/>
    <w:rsid w:val="00C213C6"/>
    <w:rsid w:val="00C256C9"/>
    <w:rsid w:val="00C439A6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B79FC"/>
    <w:rsid w:val="00CC4547"/>
    <w:rsid w:val="00CE0E2E"/>
    <w:rsid w:val="00CE4C60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819"/>
    <w:rsid w:val="00D45CDB"/>
    <w:rsid w:val="00D46EA7"/>
    <w:rsid w:val="00D47883"/>
    <w:rsid w:val="00D6773E"/>
    <w:rsid w:val="00D801A7"/>
    <w:rsid w:val="00D90A2D"/>
    <w:rsid w:val="00D90F40"/>
    <w:rsid w:val="00DA4ACB"/>
    <w:rsid w:val="00DB39AB"/>
    <w:rsid w:val="00DB71C9"/>
    <w:rsid w:val="00DC0743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6216"/>
    <w:rsid w:val="00E11603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849B6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52E09"/>
    <w:rsid w:val="00F61A2F"/>
    <w:rsid w:val="00F65AA7"/>
    <w:rsid w:val="00F6631C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D28-8856-446D-B532-B3FEF820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Bábolna | Aljegyző</cp:lastModifiedBy>
  <cp:revision>2</cp:revision>
  <cp:lastPrinted>2025-01-29T12:10:00Z</cp:lastPrinted>
  <dcterms:created xsi:type="dcterms:W3CDTF">2025-02-06T06:27:00Z</dcterms:created>
  <dcterms:modified xsi:type="dcterms:W3CDTF">2025-02-06T06:27:00Z</dcterms:modified>
</cp:coreProperties>
</file>