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B7F2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87C">
        <w:rPr>
          <w:rFonts w:ascii="Times New Roman" w:hAnsi="Times New Roman" w:cs="Times New Roman"/>
          <w:sz w:val="20"/>
          <w:szCs w:val="20"/>
        </w:rPr>
        <w:t>61/2021. (IX. 22.) sz.  határozata</w:t>
      </w:r>
    </w:p>
    <w:p w14:paraId="28CFA857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 xml:space="preserve">2022. évi </w:t>
      </w:r>
      <w:proofErr w:type="spellStart"/>
      <w:r w:rsidRPr="0036287C">
        <w:rPr>
          <w:rFonts w:ascii="Times New Roman" w:hAnsi="Times New Roman" w:cs="Times New Roman"/>
          <w:b/>
          <w:bCs/>
          <w:sz w:val="20"/>
          <w:szCs w:val="20"/>
        </w:rPr>
        <w:t>Bursa</w:t>
      </w:r>
      <w:proofErr w:type="spellEnd"/>
      <w:r w:rsidRPr="0036287C">
        <w:rPr>
          <w:rFonts w:ascii="Times New Roman" w:hAnsi="Times New Roman" w:cs="Times New Roman"/>
          <w:b/>
          <w:bCs/>
          <w:sz w:val="20"/>
          <w:szCs w:val="20"/>
        </w:rPr>
        <w:t xml:space="preserve"> Hungarica ösztöndíjpályázatról </w:t>
      </w:r>
    </w:p>
    <w:p w14:paraId="4179DAF6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AD1E289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287C">
        <w:rPr>
          <w:rFonts w:ascii="Times New Roman" w:hAnsi="Times New Roman" w:cs="Times New Roman"/>
          <w:i/>
          <w:iCs/>
          <w:sz w:val="20"/>
          <w:szCs w:val="20"/>
        </w:rPr>
        <w:t xml:space="preserve">Bana Község Önkormányzata Képviselő-testülete kinyilvánítja szándékát </w:t>
      </w:r>
      <w:bookmarkStart w:id="0" w:name="_Hlk83730842"/>
      <w:r w:rsidRPr="0036287C">
        <w:rPr>
          <w:rFonts w:ascii="Times New Roman" w:hAnsi="Times New Roman" w:cs="Times New Roman"/>
          <w:i/>
          <w:iCs/>
          <w:sz w:val="20"/>
          <w:szCs w:val="20"/>
        </w:rPr>
        <w:t xml:space="preserve">a 2022. évi </w:t>
      </w:r>
      <w:proofErr w:type="spellStart"/>
      <w:r w:rsidRPr="0036287C">
        <w:rPr>
          <w:rFonts w:ascii="Times New Roman" w:hAnsi="Times New Roman" w:cs="Times New Roman"/>
          <w:i/>
          <w:iCs/>
          <w:sz w:val="20"/>
          <w:szCs w:val="20"/>
        </w:rPr>
        <w:t>Bursa</w:t>
      </w:r>
      <w:proofErr w:type="spellEnd"/>
      <w:r w:rsidRPr="0036287C">
        <w:rPr>
          <w:rFonts w:ascii="Times New Roman" w:hAnsi="Times New Roman" w:cs="Times New Roman"/>
          <w:i/>
          <w:iCs/>
          <w:sz w:val="20"/>
          <w:szCs w:val="20"/>
        </w:rPr>
        <w:t xml:space="preserve"> Hungarica </w:t>
      </w:r>
      <w:bookmarkEnd w:id="0"/>
      <w:r w:rsidRPr="0036287C">
        <w:rPr>
          <w:rFonts w:ascii="Times New Roman" w:hAnsi="Times New Roman" w:cs="Times New Roman"/>
          <w:i/>
          <w:iCs/>
          <w:sz w:val="20"/>
          <w:szCs w:val="20"/>
        </w:rPr>
        <w:t>Felsőoktatási Önkormányzati Ösztöndíjpályázathoz való csatlakozásra.</w:t>
      </w:r>
    </w:p>
    <w:p w14:paraId="60EC936F" w14:textId="47FF1A3D" w:rsidR="007316E2" w:rsidRPr="0036287C" w:rsidRDefault="007316E2" w:rsidP="0036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287C">
        <w:rPr>
          <w:rFonts w:ascii="Times New Roman" w:hAnsi="Times New Roman" w:cs="Times New Roman"/>
          <w:i/>
          <w:iCs/>
          <w:sz w:val="20"/>
          <w:szCs w:val="20"/>
        </w:rPr>
        <w:t>Felhatalmazza a polgármestert a csatlakozási nyilatkozat aláírására.</w:t>
      </w:r>
    </w:p>
    <w:p w14:paraId="209E6CA1" w14:textId="77777777" w:rsidR="00BE0596" w:rsidRPr="0036287C" w:rsidRDefault="00BE0596" w:rsidP="00362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B1E0DFC" w14:textId="07D34B4E" w:rsidR="00AD3C18" w:rsidRPr="0036287C" w:rsidRDefault="00AD3C18" w:rsidP="0036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85016028"/>
      <w:r w:rsidRPr="0036287C">
        <w:rPr>
          <w:rFonts w:ascii="Times New Roman" w:hAnsi="Times New Roman" w:cs="Times New Roman"/>
          <w:b/>
          <w:bCs/>
          <w:sz w:val="20"/>
          <w:szCs w:val="20"/>
        </w:rPr>
        <w:t>Intézkedés:</w:t>
      </w:r>
      <w:r w:rsidR="00BE0596" w:rsidRPr="0036287C">
        <w:rPr>
          <w:rFonts w:ascii="Times New Roman" w:hAnsi="Times New Roman" w:cs="Times New Roman"/>
          <w:b/>
          <w:bCs/>
          <w:sz w:val="20"/>
          <w:szCs w:val="20"/>
        </w:rPr>
        <w:t xml:space="preserve"> Csatlakozási nyilatkozatot megküldtük, a pályázatot kiírtuk.</w:t>
      </w:r>
    </w:p>
    <w:bookmarkEnd w:id="1"/>
    <w:p w14:paraId="76D8E333" w14:textId="58C0E80B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0902E7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87C">
        <w:rPr>
          <w:rFonts w:ascii="Times New Roman" w:hAnsi="Times New Roman" w:cs="Times New Roman"/>
          <w:sz w:val="20"/>
          <w:szCs w:val="20"/>
        </w:rPr>
        <w:t>63/2021. (IX. 22.) sz.  határozata</w:t>
      </w:r>
    </w:p>
    <w:p w14:paraId="56C1423D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a tűzoltószertár épületfeltüntetéséről</w:t>
      </w:r>
    </w:p>
    <w:p w14:paraId="271A8A03" w14:textId="77777777" w:rsidR="0036287C" w:rsidRDefault="0036287C" w:rsidP="003628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381D824" w14:textId="3F9DE302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287C">
        <w:rPr>
          <w:rFonts w:ascii="Times New Roman" w:hAnsi="Times New Roman" w:cs="Times New Roman"/>
          <w:i/>
          <w:iCs/>
          <w:sz w:val="20"/>
          <w:szCs w:val="20"/>
        </w:rPr>
        <w:t xml:space="preserve">Bana Község Önkormányzata Képviselő-testülete pályázatot ír ki a tűzoltószertár épületének feltüntetésével kapcsolatos tervezői munkára, mely folyamatnak a földhivatali épületfeltüntetéssel kell zárulnia. </w:t>
      </w:r>
    </w:p>
    <w:p w14:paraId="7B92CE80" w14:textId="475ACD21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7AB56D" w14:textId="10DD0DBC" w:rsidR="00AD3C18" w:rsidRPr="0036287C" w:rsidRDefault="00AD3C18" w:rsidP="0036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Intézkedés:</w:t>
      </w:r>
      <w:r w:rsidR="00BE0596" w:rsidRPr="0036287C">
        <w:rPr>
          <w:rFonts w:ascii="Times New Roman" w:hAnsi="Times New Roman" w:cs="Times New Roman"/>
          <w:b/>
          <w:bCs/>
          <w:sz w:val="20"/>
          <w:szCs w:val="20"/>
        </w:rPr>
        <w:t xml:space="preserve"> a pályázatot kiírtuk a beadási határidő október 31.</w:t>
      </w:r>
    </w:p>
    <w:p w14:paraId="00492C31" w14:textId="123113DE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E13A9E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87C">
        <w:rPr>
          <w:rFonts w:ascii="Times New Roman" w:hAnsi="Times New Roman" w:cs="Times New Roman"/>
          <w:sz w:val="20"/>
          <w:szCs w:val="20"/>
        </w:rPr>
        <w:t>64/2021. (IX. 22.) sz.  határozata</w:t>
      </w:r>
    </w:p>
    <w:p w14:paraId="7E92A945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83889121"/>
      <w:proofErr w:type="spellStart"/>
      <w:r w:rsidRPr="0036287C">
        <w:rPr>
          <w:rFonts w:ascii="Times New Roman" w:hAnsi="Times New Roman" w:cs="Times New Roman"/>
          <w:b/>
          <w:bCs/>
          <w:sz w:val="20"/>
          <w:szCs w:val="20"/>
        </w:rPr>
        <w:t>banai</w:t>
      </w:r>
      <w:proofErr w:type="spellEnd"/>
      <w:r w:rsidRPr="0036287C">
        <w:rPr>
          <w:rFonts w:ascii="Times New Roman" w:hAnsi="Times New Roman" w:cs="Times New Roman"/>
          <w:b/>
          <w:bCs/>
          <w:sz w:val="20"/>
          <w:szCs w:val="20"/>
        </w:rPr>
        <w:t xml:space="preserve"> 271 és 272 hrsz-ú ingatlanok értékesítéséről</w:t>
      </w:r>
    </w:p>
    <w:bookmarkEnd w:id="2"/>
    <w:p w14:paraId="5B74AF3B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-</w:t>
      </w:r>
    </w:p>
    <w:p w14:paraId="26734B51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287C">
        <w:rPr>
          <w:rFonts w:ascii="Times New Roman" w:hAnsi="Times New Roman" w:cs="Times New Roman"/>
          <w:i/>
          <w:iCs/>
          <w:sz w:val="20"/>
          <w:szCs w:val="20"/>
        </w:rPr>
        <w:t xml:space="preserve">Bana Község Önkormányzata Képviselő-testülete </w:t>
      </w:r>
      <w:proofErr w:type="spellStart"/>
      <w:r w:rsidRPr="0036287C">
        <w:rPr>
          <w:rFonts w:ascii="Times New Roman" w:hAnsi="Times New Roman" w:cs="Times New Roman"/>
          <w:i/>
          <w:iCs/>
          <w:sz w:val="20"/>
          <w:szCs w:val="20"/>
        </w:rPr>
        <w:t>banai</w:t>
      </w:r>
      <w:proofErr w:type="spellEnd"/>
      <w:r w:rsidRPr="0036287C">
        <w:rPr>
          <w:rFonts w:ascii="Times New Roman" w:hAnsi="Times New Roman" w:cs="Times New Roman"/>
          <w:i/>
          <w:iCs/>
          <w:sz w:val="20"/>
          <w:szCs w:val="20"/>
        </w:rPr>
        <w:t xml:space="preserve"> 271 és 272 hrsz-ú ingatlanok értékesítéséről döntött, az ingatlanok vételárát a szakértői értékbecsléssel megegyezően állapítja meg:</w:t>
      </w:r>
    </w:p>
    <w:p w14:paraId="301D36F2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287C">
        <w:rPr>
          <w:rFonts w:ascii="Times New Roman" w:hAnsi="Times New Roman" w:cs="Times New Roman"/>
          <w:i/>
          <w:iCs/>
          <w:sz w:val="20"/>
          <w:szCs w:val="20"/>
        </w:rPr>
        <w:t>271. hrsz esetén a vételár:725.000,- Ft</w:t>
      </w:r>
    </w:p>
    <w:p w14:paraId="6BD1B78E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287C">
        <w:rPr>
          <w:rFonts w:ascii="Times New Roman" w:hAnsi="Times New Roman" w:cs="Times New Roman"/>
          <w:i/>
          <w:iCs/>
          <w:sz w:val="20"/>
          <w:szCs w:val="20"/>
        </w:rPr>
        <w:t>272. hrsz esetén a vételár:3.189.000,- Ft</w:t>
      </w:r>
    </w:p>
    <w:p w14:paraId="677BB406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287C">
        <w:rPr>
          <w:rFonts w:ascii="Times New Roman" w:hAnsi="Times New Roman" w:cs="Times New Roman"/>
          <w:i/>
          <w:iCs/>
          <w:sz w:val="20"/>
          <w:szCs w:val="20"/>
        </w:rPr>
        <w:t>A képviselő-testület megbízza a polgármestert az adás-vételhez szükséges dokumentumok aláírásával, azzal, hogy a tulajdonátruházás költségei a vevőt terhelik.</w:t>
      </w:r>
    </w:p>
    <w:p w14:paraId="7FD3EABC" w14:textId="7C8EC666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8D346A" w14:textId="7D702532" w:rsidR="00AD3C18" w:rsidRPr="0036287C" w:rsidRDefault="00AD3C18" w:rsidP="0036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Intézkedés:</w:t>
      </w:r>
      <w:r w:rsidR="00BE0596" w:rsidRPr="0036287C">
        <w:rPr>
          <w:rFonts w:ascii="Times New Roman" w:hAnsi="Times New Roman" w:cs="Times New Roman"/>
          <w:b/>
          <w:bCs/>
          <w:sz w:val="20"/>
          <w:szCs w:val="20"/>
        </w:rPr>
        <w:t xml:space="preserve"> a határozatot megküldtük, válasz még nem érkezett</w:t>
      </w:r>
    </w:p>
    <w:p w14:paraId="0C5E3E6B" w14:textId="77777777" w:rsidR="00AD3C18" w:rsidRPr="0036287C" w:rsidRDefault="00AD3C18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B6877D" w14:textId="77777777" w:rsidR="0036287C" w:rsidRDefault="0036287C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7B1824" w14:textId="67616041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87C">
        <w:rPr>
          <w:rFonts w:ascii="Times New Roman" w:hAnsi="Times New Roman" w:cs="Times New Roman"/>
          <w:sz w:val="20"/>
          <w:szCs w:val="20"/>
        </w:rPr>
        <w:t>65/2021. (IX. 22.) sz.  határozata</w:t>
      </w:r>
    </w:p>
    <w:p w14:paraId="3D5A2320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az illegális hulladéklerakó rekultivációja, kivitelező kiválasztása</w:t>
      </w:r>
    </w:p>
    <w:p w14:paraId="6362D5BF" w14:textId="77777777" w:rsidR="007316E2" w:rsidRPr="0036287C" w:rsidRDefault="007316E2" w:rsidP="0036287C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Bana Község Önkormányzata Képviselő-testülete</w:t>
      </w:r>
    </w:p>
    <w:p w14:paraId="0DFC1D78" w14:textId="77777777" w:rsidR="007316E2" w:rsidRPr="0036287C" w:rsidRDefault="007316E2" w:rsidP="003628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commentRangeStart w:id="3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Elfogadja a </w:t>
      </w:r>
      <w:r w:rsidRPr="003628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Bana, 0180/7 hrsz-ú ingatlan rekultivációjához kapcsolódóan Petruska Balázs árajánlatát a szakértői költségek és a működési engedélyben meghatározott rekultiváció tekintetében </w:t>
      </w:r>
      <w:proofErr w:type="spellStart"/>
      <w:r w:rsidRPr="003628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Nakor</w:t>
      </w:r>
      <w:proofErr w:type="spellEnd"/>
      <w:r w:rsidRPr="003628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Kft. árajánlatát és a kivitelezési munkákhoz kapcsolódó költségek tulajdonjog arányában történő megosztását szabályozó </w:t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költségmegosztási megállapodást az 1. melléklet szerint.</w:t>
      </w:r>
      <w:commentRangeEnd w:id="3"/>
      <w:r w:rsidRPr="0036287C">
        <w:rPr>
          <w:rStyle w:val="Jegyzethivatkozs"/>
          <w:rFonts w:ascii="Times New Roman" w:hAnsi="Times New Roman" w:cs="Times New Roman"/>
          <w:sz w:val="20"/>
          <w:szCs w:val="20"/>
        </w:rPr>
        <w:commentReference w:id="3"/>
      </w:r>
    </w:p>
    <w:p w14:paraId="1C032ABC" w14:textId="77777777" w:rsidR="007316E2" w:rsidRPr="0036287C" w:rsidRDefault="007316E2" w:rsidP="0036287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A képviselő-testület a szükséges forrásként Bana</w:t>
      </w:r>
      <w:r w:rsidRPr="0036287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Község Önkormányzatának 2021. évi költségvetéséről szóló 1/221.(II. 11.) rendelet 3. számú mellékletében meghatározott - K513 Tartalékok – általános tartalékok - forrásból </w:t>
      </w:r>
      <w:r w:rsidRPr="003628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6 406 450 Ft-ot biztosít.</w:t>
      </w:r>
    </w:p>
    <w:p w14:paraId="408B333B" w14:textId="77777777" w:rsidR="007316E2" w:rsidRPr="0036287C" w:rsidRDefault="007316E2" w:rsidP="0036287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Felkéri a polgármestert a megállapodás megkötésére az érintett települések vezetőivel.</w:t>
      </w:r>
    </w:p>
    <w:p w14:paraId="1BB9303B" w14:textId="42207A0F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ADC9A0" w14:textId="7EBBEED8" w:rsidR="00AD3C18" w:rsidRPr="0036287C" w:rsidRDefault="00AD3C18" w:rsidP="0036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Intézkedés:</w:t>
      </w:r>
      <w:r w:rsidR="00BE0596" w:rsidRPr="0036287C">
        <w:rPr>
          <w:rFonts w:ascii="Times New Roman" w:hAnsi="Times New Roman" w:cs="Times New Roman"/>
          <w:b/>
          <w:bCs/>
          <w:sz w:val="20"/>
          <w:szCs w:val="20"/>
        </w:rPr>
        <w:t xml:space="preserve"> szerződéseket megkötöttük, időjárás függvényében jövő héten lesz a kivitelezés</w:t>
      </w:r>
    </w:p>
    <w:p w14:paraId="72F76A16" w14:textId="0AC6CB02" w:rsidR="00AD3C18" w:rsidRPr="0036287C" w:rsidRDefault="00AD3C18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E0C4B" w14:textId="77777777" w:rsidR="00BE0596" w:rsidRPr="0036287C" w:rsidRDefault="00BE0596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DAC734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84225973"/>
      <w:r w:rsidRPr="0036287C">
        <w:rPr>
          <w:rFonts w:ascii="Times New Roman" w:hAnsi="Times New Roman" w:cs="Times New Roman"/>
          <w:sz w:val="20"/>
          <w:szCs w:val="20"/>
        </w:rPr>
        <w:t>66/2021. (IX. 22.)</w:t>
      </w:r>
      <w:bookmarkEnd w:id="4"/>
      <w:r w:rsidRPr="0036287C">
        <w:rPr>
          <w:rFonts w:ascii="Times New Roman" w:hAnsi="Times New Roman" w:cs="Times New Roman"/>
          <w:sz w:val="20"/>
          <w:szCs w:val="20"/>
        </w:rPr>
        <w:t xml:space="preserve"> sz.  határozata</w:t>
      </w:r>
    </w:p>
    <w:p w14:paraId="3318E58A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Viziközmű szolgáltatás Gördülő Fejlesztése Terve</w:t>
      </w:r>
    </w:p>
    <w:p w14:paraId="4B829491" w14:textId="77777777" w:rsidR="007316E2" w:rsidRPr="0036287C" w:rsidRDefault="007316E2" w:rsidP="0036287C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Bana Község Önkormányzata Képviselő-testülete:</w:t>
      </w:r>
    </w:p>
    <w:p w14:paraId="6B8A66AD" w14:textId="790E2554" w:rsidR="007316E2" w:rsidRPr="0036287C" w:rsidRDefault="007316E2" w:rsidP="0036287C">
      <w:pPr>
        <w:numPr>
          <w:ilvl w:val="0"/>
          <w:numId w:val="2"/>
        </w:numPr>
        <w:spacing w:after="0" w:line="240" w:lineRule="auto"/>
        <w:ind w:left="765" w:hanging="357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PANNON-VÍZ Zrt-t által készített - a víziközmű szolgáltatásról szóló 2011. évi CCIX. törvény alapján előírt - Gördülő Fejlesztési Terv részét képező Beruházási Terv 2021-2025. évekre vonatkozó módosítását </w:t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fldChar w:fldCharType="begin"/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instrText xml:space="preserve"> MERGEFIELD "telepules" </w:instrText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fldChar w:fldCharType="separate"/>
      </w:r>
      <w:r w:rsidRPr="0036287C">
        <w:rPr>
          <w:rFonts w:ascii="Times New Roman" w:eastAsia="Calibri" w:hAnsi="Times New Roman" w:cs="Times New Roman"/>
          <w:i/>
          <w:iCs/>
          <w:noProof/>
          <w:sz w:val="20"/>
          <w:szCs w:val="20"/>
        </w:rPr>
        <w:t>Bana</w:t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fldChar w:fldCharType="end"/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település vonatkozásában jóváhagyja. </w:t>
      </w:r>
      <w:bookmarkStart w:id="5" w:name="_Hlk81462267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A 21-31422-1-004-00-05 azonosító számú Bana-SZV - víziközmű-rendszerre vonatkozó Beruházási terv módosítását elfogadásra javasolja.</w:t>
      </w:r>
    </w:p>
    <w:bookmarkEnd w:id="5"/>
    <w:p w14:paraId="3791D92F" w14:textId="28E1C9F9" w:rsidR="007316E2" w:rsidRPr="0036287C" w:rsidRDefault="007316E2" w:rsidP="0036287C">
      <w:pPr>
        <w:numPr>
          <w:ilvl w:val="0"/>
          <w:numId w:val="2"/>
        </w:numPr>
        <w:spacing w:after="0" w:line="240" w:lineRule="auto"/>
        <w:ind w:left="765" w:hanging="357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 2021-2025. évi alamint 2022-2036 évekre vonatkozó Gördülő fejlesztési terv felújítási és pótlási tervrészének módosítását jóváhagyja és a </w:t>
      </w:r>
      <w:bookmarkStart w:id="6" w:name="_Hlk81462460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11-31422-1-001-00-01 </w:t>
      </w:r>
      <w:bookmarkEnd w:id="6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azonosító számú Bana IV, valamint a 21-31422-1-004-00-05 azonosító számú Bana-SZV - víziközmű-rendszerre vonatkozó módosítását jóváhagyja.</w:t>
      </w:r>
    </w:p>
    <w:p w14:paraId="277BA249" w14:textId="780BDAF9" w:rsidR="007316E2" w:rsidRPr="0036287C" w:rsidRDefault="007316E2" w:rsidP="0036287C">
      <w:pPr>
        <w:numPr>
          <w:ilvl w:val="0"/>
          <w:numId w:val="2"/>
        </w:numPr>
        <w:spacing w:after="0" w:line="240" w:lineRule="auto"/>
        <w:ind w:left="765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Nyilatkozik, hogy 2022-2036. évekre vonatkozó Gördülő Fejlesztési Tervének részeként kezelt Beruházási tervben az adott időszakban hálózat fejlesztése Bana-SZV rendszeren tervezett beruházással egyetért és meghatalmazza a Pannonvíz Zrt-t, hogy a tervet önkormányzat képviseletében készítse el, és az önkormányzat véleményezését </w:t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lastRenderedPageBreak/>
        <w:t>követően nyújtsa be a Magyar Energetikai és Közmű-szabályozási Hivatalhoz.</w:t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br/>
        <w:t xml:space="preserve">A Képviselő-testület felhatalmazza a polgármestert az ezzel kapcsolatos nyilatkozatok, meghatalmazás aláírására. </w:t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</w:p>
    <w:p w14:paraId="50E5AE08" w14:textId="6E3C4EBB" w:rsidR="00AD3C18" w:rsidRPr="0036287C" w:rsidRDefault="00AD3C18" w:rsidP="0036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Intézkedés:</w:t>
      </w:r>
      <w:r w:rsidR="0036287C" w:rsidRPr="0036287C">
        <w:rPr>
          <w:rFonts w:ascii="Times New Roman" w:hAnsi="Times New Roman" w:cs="Times New Roman"/>
          <w:b/>
          <w:bCs/>
          <w:sz w:val="20"/>
          <w:szCs w:val="20"/>
        </w:rPr>
        <w:t xml:space="preserve"> a szükséges nyilatkozatokat megküldtük a szolgáltatónak</w:t>
      </w:r>
    </w:p>
    <w:p w14:paraId="3EDD7531" w14:textId="77777777" w:rsidR="00AD3C18" w:rsidRPr="0036287C" w:rsidRDefault="00AD3C18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E56028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87C">
        <w:rPr>
          <w:rFonts w:ascii="Times New Roman" w:hAnsi="Times New Roman" w:cs="Times New Roman"/>
          <w:sz w:val="20"/>
          <w:szCs w:val="20"/>
        </w:rPr>
        <w:t>67/2021. (IX. 22.) határozata</w:t>
      </w:r>
    </w:p>
    <w:p w14:paraId="19A69B3A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képviselői keret felhasználásáról</w:t>
      </w:r>
    </w:p>
    <w:p w14:paraId="68BB8AFE" w14:textId="5539B78C" w:rsidR="007316E2" w:rsidRPr="0036287C" w:rsidRDefault="007316E2" w:rsidP="0036287C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287C">
        <w:rPr>
          <w:rFonts w:ascii="Times New Roman" w:hAnsi="Times New Roman" w:cs="Times New Roman"/>
          <w:i/>
          <w:sz w:val="20"/>
          <w:szCs w:val="20"/>
        </w:rPr>
        <w:t>Ágoston Gábor kezdeményezésére Bana Község Önkormányzata Képviselő-testülete a Nyugdíjasklub és a Sportegyesület számára 50.000 - 50. 000 forint összegű, a Banai Önkéntes Tűzoltó Egyesület számára pedig informatikai eszközbeszerzésre 100 000 Ft támogatást nyújt.</w:t>
      </w:r>
    </w:p>
    <w:p w14:paraId="3697CAB8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7" w:name="_Hlk84240355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A képviselő-testület a szükséges fedezetet Bana</w:t>
      </w:r>
      <w:r w:rsidRPr="0036287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Község Önkormányzatának 2021. évi költségvetéséről szóló 1/2021.(II. 11.) rendelet 3. számú mellékletében meghatározott - K513 Tartalékok – általános tartalékok – forrásból biztosítja.</w:t>
      </w:r>
    </w:p>
    <w:bookmarkEnd w:id="7"/>
    <w:p w14:paraId="19C0FD2F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287C">
        <w:rPr>
          <w:rFonts w:ascii="Times New Roman" w:hAnsi="Times New Roman" w:cs="Times New Roman"/>
          <w:i/>
          <w:sz w:val="20"/>
          <w:szCs w:val="20"/>
        </w:rPr>
        <w:t>A támogatásról az önkormányzat nevére kiállított számlával kell elszámolni.</w:t>
      </w:r>
    </w:p>
    <w:p w14:paraId="00B21DE2" w14:textId="1652472B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E7DCB1" w14:textId="6A423D26" w:rsidR="00AD3C18" w:rsidRPr="0036287C" w:rsidRDefault="00AD3C18" w:rsidP="0036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Intézkedés:</w:t>
      </w:r>
      <w:r w:rsidR="0036287C" w:rsidRPr="0036287C">
        <w:rPr>
          <w:rFonts w:ascii="Times New Roman" w:hAnsi="Times New Roman" w:cs="Times New Roman"/>
          <w:b/>
          <w:bCs/>
          <w:sz w:val="20"/>
          <w:szCs w:val="20"/>
        </w:rPr>
        <w:t xml:space="preserve"> az érintettek értesültek a támogatásról</w:t>
      </w:r>
    </w:p>
    <w:p w14:paraId="6D81036D" w14:textId="77777777" w:rsidR="00AD3C18" w:rsidRPr="0036287C" w:rsidRDefault="00AD3C18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E9F48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287C">
        <w:rPr>
          <w:rFonts w:ascii="Times New Roman" w:hAnsi="Times New Roman" w:cs="Times New Roman"/>
          <w:sz w:val="20"/>
          <w:szCs w:val="20"/>
        </w:rPr>
        <w:t>68/2021. (IX. 22.) határozata</w:t>
      </w:r>
    </w:p>
    <w:p w14:paraId="2F717575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képviselői keret felhasználásáról</w:t>
      </w:r>
    </w:p>
    <w:p w14:paraId="453F82FD" w14:textId="77777777" w:rsidR="007316E2" w:rsidRPr="0036287C" w:rsidRDefault="007316E2" w:rsidP="0036287C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287C">
        <w:rPr>
          <w:rFonts w:ascii="Times New Roman" w:hAnsi="Times New Roman" w:cs="Times New Roman"/>
          <w:i/>
          <w:sz w:val="20"/>
          <w:szCs w:val="20"/>
        </w:rPr>
        <w:t xml:space="preserve">Lengyel Erika kezdeményezésére Bana Község Önkormányzata Képviselő-testülete a József Attila- Mártírok útja kereszteződésnél levő szabad területen egy fedett kiülőt kíván elhelyezni, melynek maximális költségkerete -beszerzéssel, segédanyagokkal, telepítéssel- 330. 000 </w:t>
      </w:r>
      <w:proofErr w:type="gramStart"/>
      <w:r w:rsidRPr="0036287C">
        <w:rPr>
          <w:rFonts w:ascii="Times New Roman" w:hAnsi="Times New Roman" w:cs="Times New Roman"/>
          <w:i/>
          <w:sz w:val="20"/>
          <w:szCs w:val="20"/>
        </w:rPr>
        <w:t>Ft,-</w:t>
      </w:r>
      <w:proofErr w:type="gramEnd"/>
      <w:r w:rsidRPr="0036287C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14:paraId="3090EDB7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A képviselő-testület a szükséges fedezetet Bana</w:t>
      </w:r>
      <w:r w:rsidRPr="0036287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Község Önkormányzatának 2021. évi költségvetéséről szóló 1/221.(II. 11.) rendelet 3. számú mellékletében meghatározott - K513 Tartalékok – általános tartalékok – forrásból biztosítja.</w:t>
      </w:r>
    </w:p>
    <w:p w14:paraId="42FC5C19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287C">
        <w:rPr>
          <w:rFonts w:ascii="Times New Roman" w:hAnsi="Times New Roman" w:cs="Times New Roman"/>
          <w:i/>
          <w:sz w:val="20"/>
          <w:szCs w:val="20"/>
        </w:rPr>
        <w:t>A támogatásról az önkormányzat nevére kiállított számlával kell elszámolni.</w:t>
      </w:r>
    </w:p>
    <w:p w14:paraId="18DFBC11" w14:textId="10F0020A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5183E1" w14:textId="7B5BCC18" w:rsidR="00AD3C18" w:rsidRPr="0036287C" w:rsidRDefault="00AD3C18" w:rsidP="0036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Intézkedés:</w:t>
      </w:r>
      <w:r w:rsidR="0036287C" w:rsidRPr="0036287C">
        <w:rPr>
          <w:rFonts w:ascii="Times New Roman" w:hAnsi="Times New Roman" w:cs="Times New Roman"/>
          <w:b/>
          <w:bCs/>
          <w:sz w:val="20"/>
          <w:szCs w:val="20"/>
        </w:rPr>
        <w:t xml:space="preserve"> elindult az egyeztetés a közút válaszára várunk</w:t>
      </w:r>
    </w:p>
    <w:p w14:paraId="628AFC51" w14:textId="08FEA298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30EE78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84523363"/>
      <w:r w:rsidRPr="0036287C">
        <w:rPr>
          <w:rFonts w:ascii="Times New Roman" w:hAnsi="Times New Roman" w:cs="Times New Roman"/>
          <w:sz w:val="20"/>
          <w:szCs w:val="20"/>
        </w:rPr>
        <w:t>70/2021. (X. 01.) határozata</w:t>
      </w:r>
    </w:p>
    <w:bookmarkEnd w:id="8"/>
    <w:p w14:paraId="4C3915EF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villamos-energia pályázatról</w:t>
      </w:r>
    </w:p>
    <w:p w14:paraId="5DEF6417" w14:textId="77777777" w:rsidR="007316E2" w:rsidRPr="0036287C" w:rsidRDefault="007316E2" w:rsidP="0036287C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Bana Község Önkormányzata Képviselő-testülete:</w:t>
      </w:r>
    </w:p>
    <w:p w14:paraId="43DFBBFE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1. megállapítja, hogy a 2022. évi (2022. január 1-től 2022. december 31-ig terjedő időszak) villamos energia beszerzési eljárásban ajánlatot tett:</w:t>
      </w:r>
    </w:p>
    <w:p w14:paraId="793BDFDA" w14:textId="77777777" w:rsidR="007316E2" w:rsidRPr="0036287C" w:rsidRDefault="007316E2" w:rsidP="0036287C">
      <w:pPr>
        <w:numPr>
          <w:ilvl w:val="0"/>
          <w:numId w:val="3"/>
        </w:numPr>
        <w:spacing w:after="0" w:line="240" w:lineRule="auto"/>
        <w:ind w:left="3118" w:hanging="35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MVM </w:t>
      </w:r>
      <w:proofErr w:type="spellStart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Next</w:t>
      </w:r>
      <w:proofErr w:type="spellEnd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Zrt. </w:t>
      </w:r>
    </w:p>
    <w:p w14:paraId="0907B392" w14:textId="77777777" w:rsidR="007316E2" w:rsidRPr="0036287C" w:rsidRDefault="007316E2" w:rsidP="0036287C">
      <w:pPr>
        <w:numPr>
          <w:ilvl w:val="0"/>
          <w:numId w:val="3"/>
        </w:numPr>
        <w:spacing w:after="0" w:line="240" w:lineRule="auto"/>
        <w:ind w:left="3119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AUDAX </w:t>
      </w:r>
      <w:proofErr w:type="spellStart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Renewables</w:t>
      </w:r>
      <w:proofErr w:type="spellEnd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Kft. (ex E.ON jelenlegi kereskedő) </w:t>
      </w:r>
    </w:p>
    <w:p w14:paraId="0780A7CF" w14:textId="77777777" w:rsidR="007316E2" w:rsidRPr="0036287C" w:rsidRDefault="007316E2" w:rsidP="0036287C">
      <w:pPr>
        <w:numPr>
          <w:ilvl w:val="0"/>
          <w:numId w:val="3"/>
        </w:numPr>
        <w:spacing w:after="0" w:line="240" w:lineRule="auto"/>
        <w:ind w:left="3119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ALTEO Zrt.</w:t>
      </w:r>
    </w:p>
    <w:p w14:paraId="6DB2536A" w14:textId="77777777" w:rsidR="007316E2" w:rsidRPr="0036287C" w:rsidRDefault="007316E2" w:rsidP="0036287C">
      <w:pPr>
        <w:numPr>
          <w:ilvl w:val="0"/>
          <w:numId w:val="3"/>
        </w:numPr>
        <w:spacing w:after="0" w:line="240" w:lineRule="auto"/>
        <w:ind w:left="3119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E2 Hungary Zrt.</w:t>
      </w:r>
    </w:p>
    <w:p w14:paraId="6D36F195" w14:textId="77777777" w:rsidR="007316E2" w:rsidRPr="0036287C" w:rsidRDefault="007316E2" w:rsidP="0036287C">
      <w:pPr>
        <w:numPr>
          <w:ilvl w:val="0"/>
          <w:numId w:val="3"/>
        </w:numPr>
        <w:spacing w:after="0" w:line="240" w:lineRule="auto"/>
        <w:ind w:left="3118" w:hanging="35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ELMŰ-ÉMÁSZ Zrt.</w:t>
      </w:r>
    </w:p>
    <w:p w14:paraId="6FDEC681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2. a beszerzési eljárás eredményeként elfogadja az AUDAX </w:t>
      </w:r>
      <w:proofErr w:type="spellStart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Renewables</w:t>
      </w:r>
      <w:proofErr w:type="spellEnd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Kft. ajánlatát - az energetikai riport alapján- az Önkormányzat intézményei és a közvilágítás villamos energia ellátására az alábbiak szerint:</w:t>
      </w:r>
    </w:p>
    <w:p w14:paraId="507239EC" w14:textId="77777777" w:rsidR="007316E2" w:rsidRPr="0036287C" w:rsidRDefault="007316E2" w:rsidP="0036287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a.        Közvilágítás célú ár: </w:t>
      </w:r>
      <w:r w:rsidRPr="0036287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38,38 </w:t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HUF/kWh (jelenlegi ár: 18,89 HUF/kWh)</w:t>
      </w:r>
    </w:p>
    <w:p w14:paraId="492504B3" w14:textId="77777777" w:rsidR="007316E2" w:rsidRPr="0036287C" w:rsidRDefault="007316E2" w:rsidP="0036287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proofErr w:type="spellStart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b.</w:t>
      </w:r>
      <w:proofErr w:type="spellEnd"/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       Általános célú ár: </w:t>
      </w:r>
      <w:r w:rsidRPr="0036287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53,50 Forint/kWh</w:t>
      </w: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(jelenlegi ár: 31,02 HUF/kWh)</w:t>
      </w:r>
    </w:p>
    <w:p w14:paraId="2C322B6F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3.       felhatalmazza a Polgármestert a villamosenergia-értékesítési szerződések aláírására.</w:t>
      </w:r>
    </w:p>
    <w:p w14:paraId="2BB05BAA" w14:textId="3D8A6C45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ED9CAD" w14:textId="4D382596" w:rsidR="00BE0596" w:rsidRPr="0036287C" w:rsidRDefault="00BE0596" w:rsidP="0036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Intézkedés:</w:t>
      </w:r>
      <w:r w:rsidR="0036287C" w:rsidRPr="0036287C">
        <w:rPr>
          <w:rFonts w:ascii="Times New Roman" w:hAnsi="Times New Roman" w:cs="Times New Roman"/>
          <w:b/>
          <w:bCs/>
          <w:sz w:val="20"/>
          <w:szCs w:val="20"/>
        </w:rPr>
        <w:t xml:space="preserve"> a szerződést megkötöttük a 2022-es évre</w:t>
      </w:r>
    </w:p>
    <w:p w14:paraId="0268626B" w14:textId="7994640E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C8D6BF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287C">
        <w:rPr>
          <w:rFonts w:ascii="Times New Roman" w:eastAsia="Calibri" w:hAnsi="Times New Roman" w:cs="Times New Roman"/>
          <w:sz w:val="20"/>
          <w:szCs w:val="20"/>
        </w:rPr>
        <w:t>71/2021. (X. 01.) határozata</w:t>
      </w:r>
    </w:p>
    <w:p w14:paraId="4FE340BE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6287C">
        <w:rPr>
          <w:rFonts w:ascii="Times New Roman" w:eastAsia="Calibri" w:hAnsi="Times New Roman" w:cs="Times New Roman"/>
          <w:b/>
          <w:bCs/>
          <w:sz w:val="20"/>
          <w:szCs w:val="20"/>
        </w:rPr>
        <w:t>védőnői helyettesítésről</w:t>
      </w:r>
    </w:p>
    <w:p w14:paraId="5C378D51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A354387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6287C">
        <w:rPr>
          <w:rFonts w:ascii="Times New Roman" w:eastAsia="Calibri" w:hAnsi="Times New Roman" w:cs="Times New Roman"/>
          <w:i/>
          <w:iCs/>
          <w:sz w:val="20"/>
          <w:szCs w:val="20"/>
        </w:rPr>
        <w:t>A képviselő-testület támogatja, hogy</w:t>
      </w:r>
      <w:r w:rsidRPr="0036287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36287C">
        <w:rPr>
          <w:rFonts w:ascii="Times New Roman" w:hAnsi="Times New Roman" w:cs="Times New Roman"/>
          <w:i/>
          <w:iCs/>
          <w:sz w:val="20"/>
          <w:szCs w:val="20"/>
        </w:rPr>
        <w:t>Jánoki</w:t>
      </w:r>
      <w:proofErr w:type="spellEnd"/>
      <w:r w:rsidRPr="0036287C">
        <w:rPr>
          <w:rFonts w:ascii="Times New Roman" w:hAnsi="Times New Roman" w:cs="Times New Roman"/>
          <w:i/>
          <w:iCs/>
          <w:sz w:val="20"/>
          <w:szCs w:val="20"/>
        </w:rPr>
        <w:t xml:space="preserve"> Andrea </w:t>
      </w:r>
      <w:proofErr w:type="spellStart"/>
      <w:r w:rsidRPr="0036287C">
        <w:rPr>
          <w:rFonts w:ascii="Times New Roman" w:hAnsi="Times New Roman" w:cs="Times New Roman"/>
          <w:i/>
          <w:iCs/>
          <w:sz w:val="20"/>
          <w:szCs w:val="20"/>
        </w:rPr>
        <w:t>banai</w:t>
      </w:r>
      <w:proofErr w:type="spellEnd"/>
      <w:r w:rsidRPr="0036287C">
        <w:rPr>
          <w:rFonts w:ascii="Times New Roman" w:hAnsi="Times New Roman" w:cs="Times New Roman"/>
          <w:i/>
          <w:iCs/>
          <w:sz w:val="20"/>
          <w:szCs w:val="20"/>
        </w:rPr>
        <w:t xml:space="preserve"> védőnő "távollévő védőnő körzetének ellátása” céljából, Kisbér Város Önkormányzatával - egyéb kereső tevékenység/további jogviszony keretében végzett munka, heti 20 órában - szerződést kössön.</w:t>
      </w:r>
    </w:p>
    <w:p w14:paraId="4CCF6E57" w14:textId="7F894C31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3B4729" w14:textId="418A93FB" w:rsidR="00BE0596" w:rsidRPr="0036287C" w:rsidRDefault="00BE0596" w:rsidP="00362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287C">
        <w:rPr>
          <w:rFonts w:ascii="Times New Roman" w:hAnsi="Times New Roman" w:cs="Times New Roman"/>
          <w:b/>
          <w:bCs/>
          <w:sz w:val="20"/>
          <w:szCs w:val="20"/>
        </w:rPr>
        <w:t>Intézkedés:</w:t>
      </w:r>
      <w:r w:rsidR="0036287C" w:rsidRPr="0036287C">
        <w:rPr>
          <w:rFonts w:ascii="Times New Roman" w:hAnsi="Times New Roman" w:cs="Times New Roman"/>
          <w:b/>
          <w:bCs/>
          <w:sz w:val="20"/>
          <w:szCs w:val="20"/>
        </w:rPr>
        <w:t xml:space="preserve"> a helyettesítéshez szükséges munkáltatói nyilatkozat kiadásra került</w:t>
      </w:r>
    </w:p>
    <w:p w14:paraId="513D0024" w14:textId="77777777" w:rsidR="00BE0596" w:rsidRPr="0036287C" w:rsidRDefault="00BE0596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82BF4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4E09CD" w14:textId="77777777" w:rsidR="007316E2" w:rsidRPr="0036287C" w:rsidRDefault="007316E2" w:rsidP="003628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316E2" w:rsidRPr="0036287C" w:rsidSect="0036287C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dr. Bacsárdi József" w:date="2021-10-05T11:51:00Z" w:initials="dBJ">
    <w:p w14:paraId="37393C78" w14:textId="77777777" w:rsidR="007316E2" w:rsidRDefault="007316E2" w:rsidP="007316E2">
      <w:pPr>
        <w:pStyle w:val="Jegyzetszveg"/>
      </w:pPr>
      <w:r>
        <w:rPr>
          <w:rStyle w:val="Jegyzethivatkozs"/>
        </w:rPr>
        <w:annotationRef/>
      </w:r>
      <w:r>
        <w:t>Mellékletet (szerződés) csatolni kell.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393C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A609" w16cex:dateUtc="2021-10-05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393C78" w16cid:durableId="2509A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E256" w14:textId="77777777" w:rsidR="00A41064" w:rsidRDefault="00A41064" w:rsidP="0036287C">
      <w:pPr>
        <w:spacing w:after="0" w:line="240" w:lineRule="auto"/>
      </w:pPr>
      <w:r>
        <w:separator/>
      </w:r>
    </w:p>
  </w:endnote>
  <w:endnote w:type="continuationSeparator" w:id="0">
    <w:p w14:paraId="36E04107" w14:textId="77777777" w:rsidR="00A41064" w:rsidRDefault="00A41064" w:rsidP="0036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7FF5" w14:textId="77777777" w:rsidR="00A41064" w:rsidRDefault="00A41064" w:rsidP="0036287C">
      <w:pPr>
        <w:spacing w:after="0" w:line="240" w:lineRule="auto"/>
      </w:pPr>
      <w:r>
        <w:separator/>
      </w:r>
    </w:p>
  </w:footnote>
  <w:footnote w:type="continuationSeparator" w:id="0">
    <w:p w14:paraId="4FDF5C54" w14:textId="77777777" w:rsidR="00A41064" w:rsidRDefault="00A41064" w:rsidP="0036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1105" w14:textId="77777777" w:rsidR="0036287C" w:rsidRPr="0036287C" w:rsidRDefault="0036287C" w:rsidP="0036287C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  <w:u w:val="single"/>
      </w:rPr>
    </w:pPr>
    <w:r w:rsidRPr="0036287C">
      <w:rPr>
        <w:rFonts w:ascii="Times New Roman" w:hAnsi="Times New Roman" w:cs="Times New Roman"/>
        <w:b/>
        <w:bCs/>
        <w:sz w:val="20"/>
        <w:szCs w:val="20"/>
        <w:u w:val="single"/>
      </w:rPr>
      <w:t>BESZÁMOLÓ 2021. 10. 13</w:t>
    </w:r>
  </w:p>
  <w:p w14:paraId="23DBF500" w14:textId="77777777" w:rsidR="0036287C" w:rsidRDefault="003628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4EA0"/>
    <w:multiLevelType w:val="hybridMultilevel"/>
    <w:tmpl w:val="72107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E88"/>
    <w:multiLevelType w:val="hybridMultilevel"/>
    <w:tmpl w:val="150E0406"/>
    <w:lvl w:ilvl="0" w:tplc="040E000F">
      <w:start w:val="1"/>
      <w:numFmt w:val="decimal"/>
      <w:lvlText w:val="%1."/>
      <w:lvlJc w:val="left"/>
      <w:pPr>
        <w:ind w:left="770" w:hanging="360"/>
      </w:pPr>
    </w:lvl>
    <w:lvl w:ilvl="1" w:tplc="040E0019" w:tentative="1">
      <w:start w:val="1"/>
      <w:numFmt w:val="lowerLetter"/>
      <w:lvlText w:val="%2."/>
      <w:lvlJc w:val="left"/>
      <w:pPr>
        <w:ind w:left="1490" w:hanging="360"/>
      </w:pPr>
    </w:lvl>
    <w:lvl w:ilvl="2" w:tplc="040E001B" w:tentative="1">
      <w:start w:val="1"/>
      <w:numFmt w:val="lowerRoman"/>
      <w:lvlText w:val="%3."/>
      <w:lvlJc w:val="right"/>
      <w:pPr>
        <w:ind w:left="2210" w:hanging="180"/>
      </w:pPr>
    </w:lvl>
    <w:lvl w:ilvl="3" w:tplc="040E000F" w:tentative="1">
      <w:start w:val="1"/>
      <w:numFmt w:val="decimal"/>
      <w:lvlText w:val="%4."/>
      <w:lvlJc w:val="left"/>
      <w:pPr>
        <w:ind w:left="2930" w:hanging="360"/>
      </w:pPr>
    </w:lvl>
    <w:lvl w:ilvl="4" w:tplc="040E0019" w:tentative="1">
      <w:start w:val="1"/>
      <w:numFmt w:val="lowerLetter"/>
      <w:lvlText w:val="%5."/>
      <w:lvlJc w:val="left"/>
      <w:pPr>
        <w:ind w:left="3650" w:hanging="360"/>
      </w:pPr>
    </w:lvl>
    <w:lvl w:ilvl="5" w:tplc="040E001B" w:tentative="1">
      <w:start w:val="1"/>
      <w:numFmt w:val="lowerRoman"/>
      <w:lvlText w:val="%6."/>
      <w:lvlJc w:val="right"/>
      <w:pPr>
        <w:ind w:left="4370" w:hanging="180"/>
      </w:pPr>
    </w:lvl>
    <w:lvl w:ilvl="6" w:tplc="040E000F" w:tentative="1">
      <w:start w:val="1"/>
      <w:numFmt w:val="decimal"/>
      <w:lvlText w:val="%7."/>
      <w:lvlJc w:val="left"/>
      <w:pPr>
        <w:ind w:left="5090" w:hanging="360"/>
      </w:pPr>
    </w:lvl>
    <w:lvl w:ilvl="7" w:tplc="040E0019" w:tentative="1">
      <w:start w:val="1"/>
      <w:numFmt w:val="lowerLetter"/>
      <w:lvlText w:val="%8."/>
      <w:lvlJc w:val="left"/>
      <w:pPr>
        <w:ind w:left="5810" w:hanging="360"/>
      </w:pPr>
    </w:lvl>
    <w:lvl w:ilvl="8" w:tplc="040E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75546C38"/>
    <w:multiLevelType w:val="hybridMultilevel"/>
    <w:tmpl w:val="F462F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Bacsárdi József">
    <w15:presenceInfo w15:providerId="Windows Live" w15:userId="da63c27dbe701a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E2"/>
    <w:rsid w:val="00124133"/>
    <w:rsid w:val="003426DE"/>
    <w:rsid w:val="0036287C"/>
    <w:rsid w:val="007316E2"/>
    <w:rsid w:val="009A583D"/>
    <w:rsid w:val="00A41064"/>
    <w:rsid w:val="00AD3C18"/>
    <w:rsid w:val="00BE0596"/>
    <w:rsid w:val="00E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A7E1"/>
  <w15:chartTrackingRefBased/>
  <w15:docId w15:val="{787181E2-FE3B-4201-832A-C5E4701A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nhideWhenUsed/>
    <w:qFormat/>
    <w:rsid w:val="007316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1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16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287C"/>
  </w:style>
  <w:style w:type="paragraph" w:styleId="llb">
    <w:name w:val="footer"/>
    <w:basedOn w:val="Norml"/>
    <w:link w:val="llbChar"/>
    <w:uiPriority w:val="99"/>
    <w:unhideWhenUsed/>
    <w:rsid w:val="0036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804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3</cp:revision>
  <dcterms:created xsi:type="dcterms:W3CDTF">2021-10-13T08:55:00Z</dcterms:created>
  <dcterms:modified xsi:type="dcterms:W3CDTF">2022-02-15T09:47:00Z</dcterms:modified>
</cp:coreProperties>
</file>