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B8FE2" w14:textId="71BFC1A5" w:rsidR="00AE10C1" w:rsidRPr="00C75D79" w:rsidRDefault="00AE10C1" w:rsidP="000818D1">
      <w:pPr>
        <w:rPr>
          <w:sz w:val="22"/>
          <w:szCs w:val="22"/>
        </w:rPr>
      </w:pPr>
      <w:r w:rsidRPr="00C75D79">
        <w:rPr>
          <w:sz w:val="22"/>
          <w:szCs w:val="22"/>
          <w:u w:val="single"/>
        </w:rPr>
        <w:t>Előterjesztő:</w:t>
      </w:r>
      <w:r w:rsidRPr="00C75D79">
        <w:rPr>
          <w:sz w:val="22"/>
          <w:szCs w:val="22"/>
        </w:rPr>
        <w:t xml:space="preserve"> </w:t>
      </w:r>
      <w:r w:rsidR="00F17E9F" w:rsidRPr="00C75D79">
        <w:rPr>
          <w:sz w:val="22"/>
          <w:szCs w:val="22"/>
        </w:rPr>
        <w:t>Toma Richárd</w:t>
      </w:r>
      <w:r w:rsidR="00951BC4" w:rsidRPr="00C75D79">
        <w:rPr>
          <w:sz w:val="22"/>
          <w:szCs w:val="22"/>
        </w:rPr>
        <w:t xml:space="preserve"> </w:t>
      </w:r>
      <w:r w:rsidRPr="00C75D79">
        <w:rPr>
          <w:sz w:val="22"/>
          <w:szCs w:val="22"/>
        </w:rPr>
        <w:t>polgármester</w:t>
      </w:r>
    </w:p>
    <w:p w14:paraId="67FB8B9E" w14:textId="4A127F4F" w:rsidR="00AE10C1" w:rsidRPr="00C75D79" w:rsidRDefault="00AE10C1" w:rsidP="000818D1">
      <w:pPr>
        <w:rPr>
          <w:sz w:val="22"/>
          <w:szCs w:val="22"/>
        </w:rPr>
      </w:pPr>
      <w:r w:rsidRPr="00C75D79">
        <w:rPr>
          <w:sz w:val="22"/>
          <w:szCs w:val="22"/>
          <w:u w:val="single"/>
        </w:rPr>
        <w:t>Előterjesztést készítette:</w:t>
      </w:r>
      <w:r w:rsidR="009C7A72" w:rsidRPr="00C75D79">
        <w:rPr>
          <w:sz w:val="22"/>
          <w:szCs w:val="22"/>
        </w:rPr>
        <w:t xml:space="preserve"> </w:t>
      </w:r>
      <w:r w:rsidR="00F17E9F" w:rsidRPr="00C75D79">
        <w:rPr>
          <w:sz w:val="22"/>
          <w:szCs w:val="22"/>
        </w:rPr>
        <w:t>Csizmadiáné dr. Kiss Ildikó al</w:t>
      </w:r>
      <w:r w:rsidRPr="00C75D79">
        <w:rPr>
          <w:sz w:val="22"/>
          <w:szCs w:val="22"/>
        </w:rPr>
        <w:t>jegyző</w:t>
      </w:r>
    </w:p>
    <w:p w14:paraId="38282748" w14:textId="11CC8329" w:rsidR="00AE10C1" w:rsidRPr="00C75D79" w:rsidRDefault="00AE10C1" w:rsidP="000818D1">
      <w:pPr>
        <w:rPr>
          <w:sz w:val="22"/>
          <w:szCs w:val="22"/>
        </w:rPr>
      </w:pPr>
      <w:r w:rsidRPr="00C75D79">
        <w:rPr>
          <w:sz w:val="22"/>
          <w:szCs w:val="22"/>
          <w:u w:val="single"/>
        </w:rPr>
        <w:t>Előzetesen tárgyalja:</w:t>
      </w:r>
      <w:r w:rsidRPr="00C75D79">
        <w:rPr>
          <w:sz w:val="22"/>
          <w:szCs w:val="22"/>
        </w:rPr>
        <w:t xml:space="preserve"> </w:t>
      </w:r>
      <w:r w:rsidR="004D54A1">
        <w:rPr>
          <w:sz w:val="22"/>
          <w:szCs w:val="22"/>
        </w:rPr>
        <w:t>Szociális Bizottság</w:t>
      </w:r>
    </w:p>
    <w:p w14:paraId="7777D643" w14:textId="77777777" w:rsidR="00AE10C1" w:rsidRPr="00C75D79" w:rsidRDefault="00AE10C1" w:rsidP="000818D1">
      <w:pPr>
        <w:rPr>
          <w:sz w:val="22"/>
          <w:szCs w:val="22"/>
        </w:rPr>
      </w:pPr>
      <w:r w:rsidRPr="00C75D79">
        <w:rPr>
          <w:sz w:val="22"/>
          <w:szCs w:val="22"/>
          <w:u w:val="single"/>
        </w:rPr>
        <w:t>Mellékletek:</w:t>
      </w:r>
      <w:r w:rsidRPr="00C75D79">
        <w:rPr>
          <w:sz w:val="22"/>
          <w:szCs w:val="22"/>
        </w:rPr>
        <w:t xml:space="preserve"> </w:t>
      </w:r>
    </w:p>
    <w:p w14:paraId="4B63B1C3" w14:textId="5132CC17" w:rsidR="009D530B" w:rsidRPr="00C75D79" w:rsidRDefault="009D530B" w:rsidP="000818D1">
      <w:pPr>
        <w:numPr>
          <w:ilvl w:val="0"/>
          <w:numId w:val="1"/>
        </w:numPr>
        <w:tabs>
          <w:tab w:val="clear" w:pos="7019"/>
          <w:tab w:val="num" w:pos="360"/>
        </w:tabs>
        <w:ind w:left="360"/>
        <w:jc w:val="both"/>
        <w:rPr>
          <w:sz w:val="22"/>
          <w:szCs w:val="22"/>
        </w:rPr>
      </w:pPr>
      <w:r w:rsidRPr="00C75D79">
        <w:rPr>
          <w:sz w:val="22"/>
          <w:szCs w:val="22"/>
        </w:rPr>
        <w:t>1. melléklet –</w:t>
      </w:r>
      <w:r w:rsidR="005E00A3" w:rsidRPr="00C75D79">
        <w:rPr>
          <w:sz w:val="22"/>
          <w:szCs w:val="22"/>
        </w:rPr>
        <w:t xml:space="preserve"> </w:t>
      </w:r>
      <w:r w:rsidRPr="00C75D79">
        <w:rPr>
          <w:sz w:val="22"/>
          <w:szCs w:val="22"/>
        </w:rPr>
        <w:t xml:space="preserve">rendelet-tervezet </w:t>
      </w:r>
    </w:p>
    <w:p w14:paraId="1555C21F" w14:textId="4D0A859C" w:rsidR="00AE10C1" w:rsidRPr="00C75D79" w:rsidRDefault="00AE10C1" w:rsidP="000818D1">
      <w:pPr>
        <w:rPr>
          <w:sz w:val="22"/>
          <w:szCs w:val="22"/>
        </w:rPr>
      </w:pPr>
      <w:r w:rsidRPr="00C75D79">
        <w:rPr>
          <w:sz w:val="22"/>
          <w:szCs w:val="22"/>
          <w:u w:val="single"/>
        </w:rPr>
        <w:t>Elfogadás módja:</w:t>
      </w:r>
      <w:r w:rsidRPr="00C75D79">
        <w:rPr>
          <w:sz w:val="22"/>
          <w:szCs w:val="22"/>
        </w:rPr>
        <w:t xml:space="preserve"> </w:t>
      </w:r>
      <w:r w:rsidR="00AE150D">
        <w:rPr>
          <w:sz w:val="22"/>
          <w:szCs w:val="22"/>
        </w:rPr>
        <w:t>minősített többség</w:t>
      </w:r>
    </w:p>
    <w:p w14:paraId="1604EA91" w14:textId="77777777" w:rsidR="00AE10C1" w:rsidRPr="00C75D79" w:rsidRDefault="00AE10C1" w:rsidP="000818D1">
      <w:pPr>
        <w:jc w:val="both"/>
        <w:rPr>
          <w:sz w:val="22"/>
          <w:szCs w:val="22"/>
          <w:u w:val="single"/>
        </w:rPr>
      </w:pPr>
      <w:r w:rsidRPr="00C75D79">
        <w:rPr>
          <w:sz w:val="22"/>
          <w:szCs w:val="22"/>
          <w:u w:val="single"/>
        </w:rPr>
        <w:t>Tárgykört rendező jogszabályok:</w:t>
      </w:r>
    </w:p>
    <w:p w14:paraId="55A78535" w14:textId="77777777" w:rsidR="003D7549" w:rsidRPr="00C75D79" w:rsidRDefault="003D7549" w:rsidP="000818D1">
      <w:pPr>
        <w:numPr>
          <w:ilvl w:val="0"/>
          <w:numId w:val="1"/>
        </w:numPr>
        <w:tabs>
          <w:tab w:val="clear" w:pos="7019"/>
          <w:tab w:val="num" w:pos="360"/>
        </w:tabs>
        <w:ind w:left="360"/>
        <w:jc w:val="both"/>
        <w:rPr>
          <w:sz w:val="22"/>
          <w:szCs w:val="22"/>
        </w:rPr>
      </w:pPr>
      <w:r w:rsidRPr="00C75D79">
        <w:rPr>
          <w:sz w:val="22"/>
          <w:szCs w:val="22"/>
        </w:rPr>
        <w:t>A jogalkotásról szóló 2010. évi CXXX. törvény (</w:t>
      </w:r>
      <w:proofErr w:type="spellStart"/>
      <w:r w:rsidRPr="00C75D79">
        <w:rPr>
          <w:sz w:val="22"/>
          <w:szCs w:val="22"/>
        </w:rPr>
        <w:t>Jat</w:t>
      </w:r>
      <w:proofErr w:type="spellEnd"/>
      <w:r w:rsidRPr="00C75D79">
        <w:rPr>
          <w:sz w:val="22"/>
          <w:szCs w:val="22"/>
        </w:rPr>
        <w:t>.),</w:t>
      </w:r>
    </w:p>
    <w:p w14:paraId="16AE1581" w14:textId="77777777" w:rsidR="00AC098F" w:rsidRPr="00C75D79" w:rsidRDefault="00AC098F" w:rsidP="000818D1">
      <w:pPr>
        <w:numPr>
          <w:ilvl w:val="0"/>
          <w:numId w:val="1"/>
        </w:numPr>
        <w:tabs>
          <w:tab w:val="clear" w:pos="7019"/>
          <w:tab w:val="num" w:pos="360"/>
        </w:tabs>
        <w:ind w:left="360"/>
        <w:jc w:val="both"/>
        <w:rPr>
          <w:sz w:val="22"/>
          <w:szCs w:val="22"/>
        </w:rPr>
      </w:pPr>
      <w:r w:rsidRPr="00C75D79">
        <w:rPr>
          <w:sz w:val="22"/>
          <w:szCs w:val="22"/>
        </w:rPr>
        <w:t>Magyarország helyi önkormányzatairól szóló 2011. évi CLXXXIX. törvény</w:t>
      </w:r>
      <w:r w:rsidR="00A865A0" w:rsidRPr="00C75D79">
        <w:rPr>
          <w:sz w:val="22"/>
          <w:szCs w:val="22"/>
        </w:rPr>
        <w:t xml:space="preserve"> (</w:t>
      </w:r>
      <w:proofErr w:type="spellStart"/>
      <w:r w:rsidR="00A865A0" w:rsidRPr="00C75D79">
        <w:rPr>
          <w:sz w:val="22"/>
          <w:szCs w:val="22"/>
        </w:rPr>
        <w:t>Mötv</w:t>
      </w:r>
      <w:proofErr w:type="spellEnd"/>
      <w:r w:rsidR="00A865A0" w:rsidRPr="00C75D79">
        <w:rPr>
          <w:sz w:val="22"/>
          <w:szCs w:val="22"/>
        </w:rPr>
        <w:t>.)</w:t>
      </w:r>
      <w:r w:rsidRPr="00C75D79">
        <w:rPr>
          <w:sz w:val="22"/>
          <w:szCs w:val="22"/>
        </w:rPr>
        <w:t>,</w:t>
      </w:r>
    </w:p>
    <w:p w14:paraId="7312F639" w14:textId="6A14CAB2" w:rsidR="00EC2FCB" w:rsidRPr="00C75D79" w:rsidRDefault="00EC2FCB" w:rsidP="000818D1">
      <w:pPr>
        <w:numPr>
          <w:ilvl w:val="0"/>
          <w:numId w:val="1"/>
        </w:numPr>
        <w:tabs>
          <w:tab w:val="clear" w:pos="7019"/>
          <w:tab w:val="num" w:pos="360"/>
        </w:tabs>
        <w:ind w:left="360"/>
        <w:jc w:val="both"/>
        <w:rPr>
          <w:sz w:val="22"/>
          <w:szCs w:val="22"/>
        </w:rPr>
      </w:pPr>
      <w:r w:rsidRPr="00C75D79">
        <w:rPr>
          <w:sz w:val="22"/>
          <w:szCs w:val="22"/>
        </w:rPr>
        <w:t>a jogszabályszerkesztésről szóló 61/2009. (XII. 14.) IRM rendelet</w:t>
      </w:r>
      <w:r w:rsidR="003D7549" w:rsidRPr="00C75D79">
        <w:rPr>
          <w:sz w:val="22"/>
          <w:szCs w:val="22"/>
        </w:rPr>
        <w:t xml:space="preserve"> (</w:t>
      </w:r>
      <w:proofErr w:type="spellStart"/>
      <w:r w:rsidR="003D7549" w:rsidRPr="00C75D79">
        <w:rPr>
          <w:sz w:val="22"/>
          <w:szCs w:val="22"/>
        </w:rPr>
        <w:t>Jszr</w:t>
      </w:r>
      <w:proofErr w:type="spellEnd"/>
      <w:r w:rsidR="003D7549" w:rsidRPr="00C75D79">
        <w:rPr>
          <w:sz w:val="22"/>
          <w:szCs w:val="22"/>
        </w:rPr>
        <w:t>.)</w:t>
      </w:r>
      <w:r w:rsidR="009D530B" w:rsidRPr="00C75D79">
        <w:rPr>
          <w:sz w:val="22"/>
          <w:szCs w:val="22"/>
        </w:rPr>
        <w:t>,</w:t>
      </w:r>
    </w:p>
    <w:p w14:paraId="52A716F9" w14:textId="21369588" w:rsidR="00FA2F3B" w:rsidRPr="00C75D79" w:rsidRDefault="00FA2F3B" w:rsidP="00FA2F3B">
      <w:pPr>
        <w:numPr>
          <w:ilvl w:val="0"/>
          <w:numId w:val="1"/>
        </w:numPr>
        <w:tabs>
          <w:tab w:val="clear" w:pos="7019"/>
          <w:tab w:val="num" w:pos="360"/>
        </w:tabs>
        <w:ind w:left="360"/>
        <w:jc w:val="both"/>
        <w:rPr>
          <w:sz w:val="22"/>
          <w:szCs w:val="22"/>
        </w:rPr>
      </w:pPr>
      <w:bookmarkStart w:id="0" w:name="_Hlk81408983"/>
      <w:r w:rsidRPr="00C75D79">
        <w:rPr>
          <w:sz w:val="22"/>
          <w:szCs w:val="22"/>
        </w:rPr>
        <w:t>a szociális igazgatásról és szociális ellátásokról szóló 1993. évi III. törvény</w:t>
      </w:r>
    </w:p>
    <w:p w14:paraId="00607D35" w14:textId="0A717C47" w:rsidR="00FA2F3B" w:rsidRPr="00C75D79" w:rsidRDefault="00FA2F3B" w:rsidP="00023212">
      <w:pPr>
        <w:numPr>
          <w:ilvl w:val="0"/>
          <w:numId w:val="1"/>
        </w:numPr>
        <w:tabs>
          <w:tab w:val="clear" w:pos="7019"/>
          <w:tab w:val="num" w:pos="360"/>
        </w:tabs>
        <w:ind w:left="360"/>
        <w:jc w:val="both"/>
        <w:rPr>
          <w:sz w:val="22"/>
          <w:szCs w:val="22"/>
        </w:rPr>
      </w:pPr>
      <w:r w:rsidRPr="00C75D79">
        <w:rPr>
          <w:sz w:val="22"/>
          <w:szCs w:val="22"/>
        </w:rPr>
        <w:t>a gyermekek védelméről és a gyámügyi igazgatásról szóló 1997. évi XXXI. törvény</w:t>
      </w:r>
      <w:bookmarkEnd w:id="0"/>
    </w:p>
    <w:p w14:paraId="3D39B7DA" w14:textId="77777777" w:rsidR="000818D1" w:rsidRPr="00C75D79" w:rsidRDefault="000818D1" w:rsidP="000818D1">
      <w:pPr>
        <w:jc w:val="both"/>
        <w:rPr>
          <w:sz w:val="22"/>
          <w:szCs w:val="22"/>
        </w:rPr>
      </w:pPr>
    </w:p>
    <w:p w14:paraId="75C6DC07" w14:textId="77777777" w:rsidR="00AE10C1" w:rsidRPr="00C75D79" w:rsidRDefault="00AE10C1" w:rsidP="000818D1">
      <w:pPr>
        <w:jc w:val="center"/>
        <w:outlineLvl w:val="0"/>
        <w:rPr>
          <w:b/>
          <w:sz w:val="22"/>
          <w:szCs w:val="22"/>
        </w:rPr>
      </w:pPr>
      <w:r w:rsidRPr="00C75D79">
        <w:rPr>
          <w:b/>
          <w:sz w:val="22"/>
          <w:szCs w:val="22"/>
        </w:rPr>
        <w:t>Előterjesztés</w:t>
      </w:r>
    </w:p>
    <w:p w14:paraId="28A8D3DB" w14:textId="5048E053" w:rsidR="000549E3" w:rsidRPr="00C75D79" w:rsidRDefault="00FA2F3B" w:rsidP="000818D1">
      <w:pPr>
        <w:jc w:val="center"/>
        <w:rPr>
          <w:b/>
          <w:bCs/>
          <w:sz w:val="22"/>
          <w:szCs w:val="22"/>
        </w:rPr>
      </w:pPr>
      <w:bookmarkStart w:id="1" w:name="_Hlk81409171"/>
      <w:r w:rsidRPr="00C75D79">
        <w:rPr>
          <w:b/>
          <w:bCs/>
          <w:sz w:val="22"/>
          <w:szCs w:val="22"/>
        </w:rPr>
        <w:t>a szociális és gyermekjóléti ellátások</w:t>
      </w:r>
      <w:bookmarkEnd w:id="1"/>
      <w:r w:rsidRPr="00C75D79">
        <w:rPr>
          <w:b/>
          <w:bCs/>
          <w:sz w:val="22"/>
          <w:szCs w:val="22"/>
        </w:rPr>
        <w:t xml:space="preserve">ról </w:t>
      </w:r>
      <w:r w:rsidR="000818D1" w:rsidRPr="00C75D79">
        <w:rPr>
          <w:b/>
          <w:bCs/>
          <w:sz w:val="22"/>
          <w:szCs w:val="22"/>
        </w:rPr>
        <w:t>szóló rendelet</w:t>
      </w:r>
    </w:p>
    <w:p w14:paraId="20C684D0" w14:textId="77777777" w:rsidR="005B0EEC" w:rsidRPr="00C75D79" w:rsidRDefault="005B0EEC" w:rsidP="000818D1">
      <w:pPr>
        <w:jc w:val="both"/>
        <w:rPr>
          <w:b/>
          <w:sz w:val="22"/>
          <w:szCs w:val="22"/>
        </w:rPr>
      </w:pPr>
    </w:p>
    <w:p w14:paraId="714E8722" w14:textId="77777777" w:rsidR="000818D1" w:rsidRPr="00C75D79" w:rsidRDefault="000818D1" w:rsidP="000818D1">
      <w:pPr>
        <w:jc w:val="both"/>
        <w:rPr>
          <w:b/>
          <w:sz w:val="22"/>
          <w:szCs w:val="22"/>
        </w:rPr>
      </w:pPr>
    </w:p>
    <w:p w14:paraId="1E7F6027" w14:textId="0A982B1E" w:rsidR="00322951" w:rsidRPr="00C75D79" w:rsidRDefault="009D530B" w:rsidP="000818D1">
      <w:pPr>
        <w:jc w:val="both"/>
        <w:rPr>
          <w:b/>
          <w:sz w:val="22"/>
          <w:szCs w:val="22"/>
        </w:rPr>
      </w:pPr>
      <w:r w:rsidRPr="00C75D79">
        <w:rPr>
          <w:b/>
          <w:sz w:val="22"/>
          <w:szCs w:val="22"/>
        </w:rPr>
        <w:t>Tisztelt Képviselő</w:t>
      </w:r>
      <w:r w:rsidR="00ED21F3" w:rsidRPr="00C75D79">
        <w:rPr>
          <w:b/>
          <w:sz w:val="22"/>
          <w:szCs w:val="22"/>
        </w:rPr>
        <w:t>-testület</w:t>
      </w:r>
      <w:r w:rsidRPr="00C75D79">
        <w:rPr>
          <w:b/>
          <w:sz w:val="22"/>
          <w:szCs w:val="22"/>
        </w:rPr>
        <w:t>!</w:t>
      </w:r>
    </w:p>
    <w:p w14:paraId="7B6BB3C5" w14:textId="6DDC893F" w:rsidR="00F4565B" w:rsidRPr="00C75D79" w:rsidRDefault="00F4565B" w:rsidP="000818D1">
      <w:pPr>
        <w:jc w:val="both"/>
        <w:rPr>
          <w:b/>
          <w:sz w:val="22"/>
          <w:szCs w:val="22"/>
        </w:rPr>
      </w:pPr>
    </w:p>
    <w:p w14:paraId="6809F2C2" w14:textId="6CA30CC6" w:rsidR="00F4565B" w:rsidRPr="00C75D79" w:rsidRDefault="00F4565B" w:rsidP="000818D1">
      <w:pPr>
        <w:spacing w:after="120"/>
        <w:jc w:val="both"/>
        <w:rPr>
          <w:bCs/>
          <w:sz w:val="22"/>
          <w:szCs w:val="22"/>
          <w:u w:val="single"/>
        </w:rPr>
      </w:pPr>
      <w:r w:rsidRPr="00C75D79">
        <w:rPr>
          <w:bCs/>
          <w:sz w:val="22"/>
          <w:szCs w:val="22"/>
          <w:u w:val="single"/>
        </w:rPr>
        <w:t>Előzmények:</w:t>
      </w:r>
    </w:p>
    <w:p w14:paraId="2F8DBF1C" w14:textId="1F603ABE" w:rsidR="00F4565B" w:rsidRPr="00C75D79" w:rsidRDefault="00F4565B" w:rsidP="000818D1">
      <w:pPr>
        <w:jc w:val="both"/>
        <w:rPr>
          <w:b/>
          <w:sz w:val="22"/>
          <w:szCs w:val="22"/>
        </w:rPr>
      </w:pPr>
      <w:r w:rsidRPr="00C75D79">
        <w:rPr>
          <w:sz w:val="22"/>
          <w:szCs w:val="22"/>
        </w:rPr>
        <w:t xml:space="preserve">A Komárom-Esztergom Megyei Kormányhivatal tájékoztatása </w:t>
      </w:r>
      <w:r w:rsidR="00A74E1A" w:rsidRPr="00C75D79">
        <w:rPr>
          <w:sz w:val="22"/>
          <w:szCs w:val="22"/>
        </w:rPr>
        <w:t xml:space="preserve">szerint az e témakört szabályozó </w:t>
      </w:r>
      <w:r w:rsidRPr="00C75D79">
        <w:rPr>
          <w:sz w:val="22"/>
          <w:szCs w:val="22"/>
        </w:rPr>
        <w:t xml:space="preserve">önkormányzati rendeletet felülvizsgálata </w:t>
      </w:r>
      <w:r w:rsidR="00A74E1A" w:rsidRPr="00C75D79">
        <w:rPr>
          <w:sz w:val="22"/>
          <w:szCs w:val="22"/>
        </w:rPr>
        <w:t xml:space="preserve">időszerű és szükséges, hogy ezek felülvizsgálata </w:t>
      </w:r>
      <w:r w:rsidRPr="00C75D79">
        <w:rPr>
          <w:sz w:val="22"/>
          <w:szCs w:val="22"/>
        </w:rPr>
        <w:t xml:space="preserve">2021. </w:t>
      </w:r>
      <w:r w:rsidR="00A74E1A" w:rsidRPr="00C75D79">
        <w:rPr>
          <w:sz w:val="22"/>
          <w:szCs w:val="22"/>
        </w:rPr>
        <w:t xml:space="preserve">szeptember </w:t>
      </w:r>
      <w:r w:rsidRPr="00C75D79">
        <w:rPr>
          <w:sz w:val="22"/>
          <w:szCs w:val="22"/>
        </w:rPr>
        <w:t>3</w:t>
      </w:r>
      <w:r w:rsidR="00A74E1A" w:rsidRPr="00C75D79">
        <w:rPr>
          <w:sz w:val="22"/>
          <w:szCs w:val="22"/>
        </w:rPr>
        <w:t>0</w:t>
      </w:r>
      <w:r w:rsidRPr="00C75D79">
        <w:rPr>
          <w:sz w:val="22"/>
          <w:szCs w:val="22"/>
        </w:rPr>
        <w:t>. napjáig megtörténjen.</w:t>
      </w:r>
      <w:r w:rsidR="00A74E1A" w:rsidRPr="00C75D79">
        <w:rPr>
          <w:sz w:val="22"/>
          <w:szCs w:val="22"/>
        </w:rPr>
        <w:t xml:space="preserve"> A felhívás mellé nyújtott szakmai segítség, a jogszabályváltozásokra, tipikus hibákra, hiányosságokra</w:t>
      </w:r>
      <w:r w:rsidR="009207B9" w:rsidRPr="00C75D79">
        <w:rPr>
          <w:sz w:val="22"/>
          <w:szCs w:val="22"/>
        </w:rPr>
        <w:t xml:space="preserve"> hívja fel </w:t>
      </w:r>
      <w:r w:rsidR="009207B9" w:rsidRPr="00C75D79">
        <w:rPr>
          <w:bCs/>
          <w:sz w:val="22"/>
          <w:szCs w:val="22"/>
        </w:rPr>
        <w:t>a figyelmet.</w:t>
      </w:r>
    </w:p>
    <w:p w14:paraId="49BA54E7" w14:textId="77777777" w:rsidR="009207B9" w:rsidRPr="00C75D79" w:rsidRDefault="009207B9" w:rsidP="000818D1">
      <w:pPr>
        <w:jc w:val="both"/>
        <w:rPr>
          <w:b/>
          <w:sz w:val="22"/>
          <w:szCs w:val="22"/>
        </w:rPr>
      </w:pPr>
    </w:p>
    <w:p w14:paraId="5F7F698B" w14:textId="62B8A25B" w:rsidR="00B74737" w:rsidRPr="00C75D79" w:rsidRDefault="00B74737" w:rsidP="000818D1">
      <w:pPr>
        <w:spacing w:after="120"/>
        <w:jc w:val="both"/>
        <w:rPr>
          <w:sz w:val="22"/>
          <w:szCs w:val="22"/>
          <w:u w:val="single"/>
        </w:rPr>
      </w:pPr>
      <w:r w:rsidRPr="00C75D79">
        <w:rPr>
          <w:sz w:val="22"/>
          <w:szCs w:val="22"/>
          <w:u w:val="single"/>
        </w:rPr>
        <w:t>Általános indokolás</w:t>
      </w:r>
    </w:p>
    <w:p w14:paraId="0A4EE932" w14:textId="3019AFFC" w:rsidR="000818D1" w:rsidRDefault="00FA2F3B" w:rsidP="000818D1">
      <w:pPr>
        <w:jc w:val="both"/>
        <w:rPr>
          <w:sz w:val="22"/>
          <w:szCs w:val="22"/>
        </w:rPr>
      </w:pPr>
      <w:r w:rsidRPr="00C75D79">
        <w:rPr>
          <w:sz w:val="22"/>
          <w:szCs w:val="22"/>
        </w:rPr>
        <w:t>A szociális igazgatásról és szociális ellátásokról szóló 1993. évi III. törvény</w:t>
      </w:r>
      <w:r w:rsidR="00E33459">
        <w:rPr>
          <w:sz w:val="22"/>
          <w:szCs w:val="22"/>
        </w:rPr>
        <w:t>,</w:t>
      </w:r>
      <w:r w:rsidRPr="00C75D79">
        <w:rPr>
          <w:sz w:val="22"/>
          <w:szCs w:val="22"/>
        </w:rPr>
        <w:t xml:space="preserve"> valamint a gyermekek védelméről és a gyámügyi igazgatásról szóló 1997. évi XXXI. törvény </w:t>
      </w:r>
      <w:r w:rsidR="000549E3" w:rsidRPr="00C75D79">
        <w:rPr>
          <w:sz w:val="22"/>
          <w:szCs w:val="22"/>
        </w:rPr>
        <w:t>felhatalmazást ad</w:t>
      </w:r>
      <w:r w:rsidRPr="00C75D79">
        <w:rPr>
          <w:sz w:val="22"/>
          <w:szCs w:val="22"/>
        </w:rPr>
        <w:t>nak</w:t>
      </w:r>
      <w:r w:rsidR="000549E3" w:rsidRPr="00C75D79">
        <w:rPr>
          <w:sz w:val="22"/>
          <w:szCs w:val="22"/>
        </w:rPr>
        <w:t xml:space="preserve"> a települési önkormányzatok </w:t>
      </w:r>
      <w:proofErr w:type="gramStart"/>
      <w:r w:rsidR="000549E3" w:rsidRPr="00C75D79">
        <w:rPr>
          <w:sz w:val="22"/>
          <w:szCs w:val="22"/>
        </w:rPr>
        <w:t>részére</w:t>
      </w:r>
      <w:proofErr w:type="gramEnd"/>
      <w:r w:rsidRPr="00C75D79">
        <w:rPr>
          <w:sz w:val="22"/>
          <w:szCs w:val="22"/>
        </w:rPr>
        <w:t xml:space="preserve"> hogy </w:t>
      </w:r>
      <w:r w:rsidR="00A74E1A" w:rsidRPr="00C75D79">
        <w:rPr>
          <w:sz w:val="22"/>
          <w:szCs w:val="22"/>
        </w:rPr>
        <w:t xml:space="preserve">a szociális és gyermekjóléti ellátások körében rendeletet alkossanak. </w:t>
      </w:r>
    </w:p>
    <w:p w14:paraId="2C5410EA" w14:textId="77777777" w:rsidR="00E33459" w:rsidRPr="00C75D79" w:rsidRDefault="00E33459" w:rsidP="000818D1">
      <w:pPr>
        <w:jc w:val="both"/>
        <w:rPr>
          <w:sz w:val="22"/>
          <w:szCs w:val="22"/>
          <w:u w:val="single"/>
        </w:rPr>
      </w:pPr>
    </w:p>
    <w:p w14:paraId="7644D49B" w14:textId="42BA90B9" w:rsidR="00B74737" w:rsidRPr="00C75D79" w:rsidRDefault="00B74737" w:rsidP="000818D1">
      <w:pPr>
        <w:spacing w:after="120"/>
        <w:jc w:val="both"/>
        <w:rPr>
          <w:sz w:val="22"/>
          <w:szCs w:val="22"/>
          <w:u w:val="single"/>
        </w:rPr>
      </w:pPr>
      <w:r w:rsidRPr="00C75D79">
        <w:rPr>
          <w:sz w:val="22"/>
          <w:szCs w:val="22"/>
          <w:u w:val="single"/>
        </w:rPr>
        <w:t>Részletes indokolás</w:t>
      </w:r>
    </w:p>
    <w:p w14:paraId="499D2B8E" w14:textId="09963202" w:rsidR="00B74737" w:rsidRPr="00C75D79" w:rsidRDefault="00B74737" w:rsidP="000818D1">
      <w:pPr>
        <w:jc w:val="both"/>
        <w:rPr>
          <w:b/>
          <w:sz w:val="22"/>
          <w:szCs w:val="22"/>
        </w:rPr>
      </w:pPr>
      <w:r w:rsidRPr="00C75D79">
        <w:rPr>
          <w:b/>
          <w:sz w:val="22"/>
          <w:szCs w:val="22"/>
        </w:rPr>
        <w:t>A rendelet-tervezet 1</w:t>
      </w:r>
      <w:r w:rsidR="00197707" w:rsidRPr="00C75D79">
        <w:rPr>
          <w:b/>
          <w:sz w:val="22"/>
          <w:szCs w:val="22"/>
        </w:rPr>
        <w:t>-</w:t>
      </w:r>
      <w:r w:rsidR="004521D1" w:rsidRPr="00C75D79">
        <w:rPr>
          <w:b/>
          <w:sz w:val="22"/>
          <w:szCs w:val="22"/>
        </w:rPr>
        <w:t>7.</w:t>
      </w:r>
      <w:r w:rsidRPr="00C75D79">
        <w:rPr>
          <w:b/>
          <w:sz w:val="22"/>
          <w:szCs w:val="22"/>
        </w:rPr>
        <w:t xml:space="preserve"> §-</w:t>
      </w:r>
      <w:proofErr w:type="spellStart"/>
      <w:r w:rsidRPr="00C75D79">
        <w:rPr>
          <w:b/>
          <w:sz w:val="22"/>
          <w:szCs w:val="22"/>
        </w:rPr>
        <w:t>ához</w:t>
      </w:r>
      <w:proofErr w:type="spellEnd"/>
    </w:p>
    <w:p w14:paraId="62126A9B" w14:textId="08917A59" w:rsidR="00197707" w:rsidRPr="00C75D79" w:rsidRDefault="000549E3" w:rsidP="000818D1">
      <w:pPr>
        <w:jc w:val="both"/>
        <w:rPr>
          <w:sz w:val="22"/>
          <w:szCs w:val="22"/>
        </w:rPr>
      </w:pPr>
      <w:r w:rsidRPr="00C75D79">
        <w:rPr>
          <w:sz w:val="22"/>
          <w:szCs w:val="22"/>
        </w:rPr>
        <w:t>A rendeletben meghatározásra kerül</w:t>
      </w:r>
      <w:r w:rsidR="004521D1" w:rsidRPr="00C75D79">
        <w:rPr>
          <w:sz w:val="22"/>
          <w:szCs w:val="22"/>
        </w:rPr>
        <w:t>nek a települési támogatások</w:t>
      </w:r>
      <w:r w:rsidRPr="00C75D79">
        <w:rPr>
          <w:sz w:val="22"/>
          <w:szCs w:val="22"/>
        </w:rPr>
        <w:t xml:space="preserve"> </w:t>
      </w:r>
      <w:r w:rsidR="004521D1" w:rsidRPr="00C75D79">
        <w:rPr>
          <w:sz w:val="22"/>
          <w:szCs w:val="22"/>
        </w:rPr>
        <w:t xml:space="preserve">fajtái, feltételei, mértéke és </w:t>
      </w:r>
      <w:r w:rsidRPr="00C75D79">
        <w:rPr>
          <w:sz w:val="22"/>
          <w:szCs w:val="22"/>
        </w:rPr>
        <w:t xml:space="preserve">az </w:t>
      </w:r>
      <w:r w:rsidR="004521D1" w:rsidRPr="00C75D79">
        <w:rPr>
          <w:sz w:val="22"/>
          <w:szCs w:val="22"/>
        </w:rPr>
        <w:t>eljárási szabályok</w:t>
      </w:r>
      <w:r w:rsidR="00197707" w:rsidRPr="00C75D79">
        <w:rPr>
          <w:sz w:val="22"/>
          <w:szCs w:val="22"/>
        </w:rPr>
        <w:t>.</w:t>
      </w:r>
    </w:p>
    <w:p w14:paraId="500F542A" w14:textId="771CB30F" w:rsidR="004521D1" w:rsidRPr="00C75D79" w:rsidRDefault="004521D1" w:rsidP="000818D1">
      <w:pPr>
        <w:jc w:val="both"/>
        <w:rPr>
          <w:sz w:val="22"/>
          <w:szCs w:val="22"/>
        </w:rPr>
      </w:pPr>
    </w:p>
    <w:p w14:paraId="1DF30504" w14:textId="41D7A81A" w:rsidR="004521D1" w:rsidRPr="00C75D79" w:rsidRDefault="004521D1" w:rsidP="004521D1">
      <w:pPr>
        <w:jc w:val="both"/>
        <w:rPr>
          <w:b/>
          <w:sz w:val="22"/>
          <w:szCs w:val="22"/>
        </w:rPr>
      </w:pPr>
      <w:r w:rsidRPr="00C75D79">
        <w:rPr>
          <w:b/>
          <w:sz w:val="22"/>
          <w:szCs w:val="22"/>
        </w:rPr>
        <w:t>A rendelet-tervezet 8-10. §-</w:t>
      </w:r>
      <w:proofErr w:type="spellStart"/>
      <w:r w:rsidRPr="00C75D79">
        <w:rPr>
          <w:b/>
          <w:sz w:val="22"/>
          <w:szCs w:val="22"/>
        </w:rPr>
        <w:t>ához</w:t>
      </w:r>
      <w:proofErr w:type="spellEnd"/>
    </w:p>
    <w:p w14:paraId="230E448E" w14:textId="366F5CDE" w:rsidR="004521D1" w:rsidRPr="00C75D79" w:rsidRDefault="004521D1" w:rsidP="000818D1">
      <w:pPr>
        <w:jc w:val="both"/>
        <w:rPr>
          <w:sz w:val="22"/>
          <w:szCs w:val="22"/>
        </w:rPr>
      </w:pPr>
      <w:r w:rsidRPr="00C75D79">
        <w:rPr>
          <w:sz w:val="22"/>
          <w:szCs w:val="22"/>
        </w:rPr>
        <w:t>Itt kerülnek meghatározásra a településen igénybevehető szociális és gyermekjóléti szolgáltatások és azokat biztosító szervezetek</w:t>
      </w:r>
    </w:p>
    <w:p w14:paraId="07332C08" w14:textId="77777777" w:rsidR="000549E3" w:rsidRPr="00C75D79" w:rsidRDefault="000549E3" w:rsidP="000818D1">
      <w:pPr>
        <w:jc w:val="both"/>
        <w:rPr>
          <w:sz w:val="22"/>
          <w:szCs w:val="22"/>
        </w:rPr>
      </w:pPr>
    </w:p>
    <w:p w14:paraId="709D7221" w14:textId="231F4750" w:rsidR="00B74737" w:rsidRPr="00C75D79" w:rsidRDefault="00D85B15" w:rsidP="000818D1">
      <w:pPr>
        <w:jc w:val="both"/>
        <w:rPr>
          <w:b/>
          <w:sz w:val="22"/>
          <w:szCs w:val="22"/>
        </w:rPr>
      </w:pPr>
      <w:bookmarkStart w:id="2" w:name="_Hlk81413082"/>
      <w:r w:rsidRPr="00C75D79">
        <w:rPr>
          <w:b/>
          <w:sz w:val="22"/>
          <w:szCs w:val="22"/>
        </w:rPr>
        <w:t xml:space="preserve">A rendelet-tervezet </w:t>
      </w:r>
      <w:r w:rsidR="004521D1" w:rsidRPr="00C75D79">
        <w:rPr>
          <w:b/>
          <w:sz w:val="22"/>
          <w:szCs w:val="22"/>
        </w:rPr>
        <w:t>11</w:t>
      </w:r>
      <w:r w:rsidR="00B74737" w:rsidRPr="00C75D79">
        <w:rPr>
          <w:b/>
          <w:sz w:val="22"/>
          <w:szCs w:val="22"/>
        </w:rPr>
        <w:t>. §-</w:t>
      </w:r>
      <w:proofErr w:type="spellStart"/>
      <w:r w:rsidR="00B74737" w:rsidRPr="00C75D79">
        <w:rPr>
          <w:b/>
          <w:sz w:val="22"/>
          <w:szCs w:val="22"/>
        </w:rPr>
        <w:t>ához</w:t>
      </w:r>
      <w:proofErr w:type="spellEnd"/>
    </w:p>
    <w:bookmarkEnd w:id="2"/>
    <w:p w14:paraId="0B380CFD" w14:textId="41A45961" w:rsidR="00197707" w:rsidRPr="00C75D79" w:rsidRDefault="00197707" w:rsidP="000818D1">
      <w:pPr>
        <w:jc w:val="both"/>
        <w:rPr>
          <w:sz w:val="22"/>
          <w:szCs w:val="22"/>
        </w:rPr>
      </w:pPr>
      <w:r w:rsidRPr="00C75D79">
        <w:rPr>
          <w:sz w:val="22"/>
          <w:szCs w:val="22"/>
        </w:rPr>
        <w:t xml:space="preserve">A rendelet hatályba lépését, </w:t>
      </w:r>
      <w:r w:rsidR="000549E3" w:rsidRPr="00C75D79">
        <w:rPr>
          <w:sz w:val="22"/>
          <w:szCs w:val="22"/>
        </w:rPr>
        <w:t xml:space="preserve">továbbá </w:t>
      </w:r>
      <w:r w:rsidRPr="00C75D79">
        <w:rPr>
          <w:sz w:val="22"/>
          <w:szCs w:val="22"/>
        </w:rPr>
        <w:t xml:space="preserve">az </w:t>
      </w:r>
      <w:r w:rsidR="000549E3" w:rsidRPr="00C75D79">
        <w:rPr>
          <w:sz w:val="22"/>
          <w:szCs w:val="22"/>
        </w:rPr>
        <w:t xml:space="preserve">előző rendelet </w:t>
      </w:r>
      <w:r w:rsidRPr="00C75D79">
        <w:rPr>
          <w:sz w:val="22"/>
          <w:szCs w:val="22"/>
        </w:rPr>
        <w:t>hatályvesztését szabályozza.</w:t>
      </w:r>
    </w:p>
    <w:p w14:paraId="0322D1C0" w14:textId="77777777" w:rsidR="00423DA6" w:rsidRPr="00C75D79" w:rsidRDefault="00423DA6" w:rsidP="000818D1">
      <w:pPr>
        <w:jc w:val="both"/>
        <w:rPr>
          <w:sz w:val="22"/>
          <w:szCs w:val="22"/>
          <w:u w:val="single"/>
        </w:rPr>
      </w:pPr>
    </w:p>
    <w:p w14:paraId="13986250" w14:textId="77777777" w:rsidR="006C632F" w:rsidRPr="00C75D79" w:rsidRDefault="006C632F" w:rsidP="006C632F">
      <w:r w:rsidRPr="00C75D79">
        <w:t>Jelenlegi szabályozás és tervezett változtatások összehasonlító táblázata:</w:t>
      </w:r>
    </w:p>
    <w:p w14:paraId="58005B65" w14:textId="77777777" w:rsidR="006C632F" w:rsidRPr="00C75D79" w:rsidRDefault="006C632F" w:rsidP="006C632F">
      <w:pPr>
        <w:ind w:left="900"/>
        <w:jc w:val="both"/>
      </w:pP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1811"/>
        <w:gridCol w:w="1811"/>
        <w:gridCol w:w="1812"/>
        <w:gridCol w:w="1813"/>
        <w:gridCol w:w="1813"/>
      </w:tblGrid>
      <w:tr w:rsidR="006C632F" w:rsidRPr="00C75D79" w14:paraId="5FF0069F" w14:textId="77777777" w:rsidTr="00DB526B">
        <w:tc>
          <w:tcPr>
            <w:tcW w:w="9062" w:type="dxa"/>
            <w:gridSpan w:val="5"/>
          </w:tcPr>
          <w:p w14:paraId="20BF24B5" w14:textId="77777777" w:rsidR="006C632F" w:rsidRPr="00C75D79" w:rsidRDefault="006C632F" w:rsidP="006C632F">
            <w:pPr>
              <w:jc w:val="center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mindenkori öregségi nyugdíj (jelenleg): 28 500,-Ft</w:t>
            </w:r>
          </w:p>
        </w:tc>
      </w:tr>
      <w:tr w:rsidR="006C632F" w:rsidRPr="00C75D79" w14:paraId="610943ED" w14:textId="77777777" w:rsidTr="00DB526B">
        <w:tc>
          <w:tcPr>
            <w:tcW w:w="1812" w:type="dxa"/>
          </w:tcPr>
          <w:p w14:paraId="163AFDEC" w14:textId="16F0726D" w:rsidR="006C632F" w:rsidRPr="00C75D79" w:rsidRDefault="00476704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települési támogatás</w:t>
            </w:r>
          </w:p>
        </w:tc>
        <w:tc>
          <w:tcPr>
            <w:tcW w:w="1812" w:type="dxa"/>
          </w:tcPr>
          <w:p w14:paraId="702BF962" w14:textId="77777777" w:rsidR="006C632F" w:rsidRPr="00C75D79" w:rsidRDefault="006C632F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jövedelemhatár jelenleg %</w:t>
            </w:r>
          </w:p>
          <w:p w14:paraId="620B1CB6" w14:textId="77777777" w:rsidR="006C632F" w:rsidRPr="00C75D79" w:rsidRDefault="006C632F" w:rsidP="006C632F">
            <w:pPr>
              <w:jc w:val="both"/>
              <w:rPr>
                <w:rFonts w:eastAsia="Calibri"/>
                <w:sz w:val="20"/>
                <w:szCs w:val="20"/>
              </w:rPr>
            </w:pPr>
            <w:r w:rsidRPr="00C75D79">
              <w:rPr>
                <w:rFonts w:eastAsia="Calibri"/>
                <w:sz w:val="20"/>
                <w:szCs w:val="20"/>
              </w:rPr>
              <w:t>családi/egyedülálló</w:t>
            </w:r>
          </w:p>
        </w:tc>
        <w:tc>
          <w:tcPr>
            <w:tcW w:w="1812" w:type="dxa"/>
          </w:tcPr>
          <w:p w14:paraId="5F59528C" w14:textId="77777777" w:rsidR="006C632F" w:rsidRPr="00C75D79" w:rsidRDefault="006C632F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 xml:space="preserve"> jövedelemhatár</w:t>
            </w:r>
          </w:p>
          <w:p w14:paraId="00C0BC4D" w14:textId="77777777" w:rsidR="006C632F" w:rsidRPr="00C75D79" w:rsidRDefault="006C632F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javasolt %</w:t>
            </w:r>
          </w:p>
          <w:p w14:paraId="7D04779D" w14:textId="77777777" w:rsidR="006C632F" w:rsidRPr="00C75D79" w:rsidRDefault="006C632F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0"/>
                <w:szCs w:val="20"/>
              </w:rPr>
              <w:t>családi/egyedülálló</w:t>
            </w:r>
          </w:p>
        </w:tc>
        <w:tc>
          <w:tcPr>
            <w:tcW w:w="1813" w:type="dxa"/>
          </w:tcPr>
          <w:p w14:paraId="2F6DB13B" w14:textId="77777777" w:rsidR="006C632F" w:rsidRPr="00C75D79" w:rsidRDefault="006C632F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támogatás összege most Ft</w:t>
            </w:r>
          </w:p>
        </w:tc>
        <w:tc>
          <w:tcPr>
            <w:tcW w:w="1813" w:type="dxa"/>
          </w:tcPr>
          <w:p w14:paraId="1E34F8BB" w14:textId="77777777" w:rsidR="006C632F" w:rsidRPr="00C75D79" w:rsidRDefault="006C632F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 xml:space="preserve">támogatás </w:t>
            </w:r>
            <w:proofErr w:type="spellStart"/>
            <w:r w:rsidRPr="00C75D79">
              <w:rPr>
                <w:rFonts w:eastAsia="Calibri"/>
                <w:sz w:val="22"/>
                <w:szCs w:val="22"/>
              </w:rPr>
              <w:t>össz</w:t>
            </w:r>
            <w:proofErr w:type="spellEnd"/>
            <w:r w:rsidRPr="00C75D79">
              <w:rPr>
                <w:rFonts w:eastAsia="Calibri"/>
                <w:sz w:val="22"/>
                <w:szCs w:val="22"/>
              </w:rPr>
              <w:t>. javaslat Ft</w:t>
            </w:r>
          </w:p>
          <w:p w14:paraId="7136DEAB" w14:textId="77777777" w:rsidR="006C632F" w:rsidRPr="00C75D79" w:rsidRDefault="006C632F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0"/>
                <w:szCs w:val="20"/>
              </w:rPr>
              <w:t>családi/egyedülálló</w:t>
            </w:r>
          </w:p>
        </w:tc>
      </w:tr>
      <w:tr w:rsidR="006C632F" w:rsidRPr="00C75D79" w14:paraId="41CB9464" w14:textId="77777777" w:rsidTr="00DB526B">
        <w:tc>
          <w:tcPr>
            <w:tcW w:w="1812" w:type="dxa"/>
          </w:tcPr>
          <w:p w14:paraId="3B7FB40A" w14:textId="77777777" w:rsidR="006C632F" w:rsidRPr="00C75D79" w:rsidRDefault="006C632F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lakhatási</w:t>
            </w:r>
          </w:p>
        </w:tc>
        <w:tc>
          <w:tcPr>
            <w:tcW w:w="1812" w:type="dxa"/>
          </w:tcPr>
          <w:p w14:paraId="2D2AAE6A" w14:textId="77777777" w:rsidR="006C632F" w:rsidRPr="00C75D79" w:rsidRDefault="006C632F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57 000/71 250</w:t>
            </w:r>
          </w:p>
        </w:tc>
        <w:tc>
          <w:tcPr>
            <w:tcW w:w="1812" w:type="dxa"/>
          </w:tcPr>
          <w:p w14:paraId="5971D69F" w14:textId="77777777" w:rsidR="006C632F" w:rsidRPr="00C75D79" w:rsidRDefault="006C632F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57 000/71 250</w:t>
            </w:r>
          </w:p>
        </w:tc>
        <w:tc>
          <w:tcPr>
            <w:tcW w:w="1813" w:type="dxa"/>
          </w:tcPr>
          <w:p w14:paraId="7F4381DA" w14:textId="77777777" w:rsidR="006C632F" w:rsidRPr="00C75D79" w:rsidRDefault="006C632F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2500</w:t>
            </w:r>
          </w:p>
        </w:tc>
        <w:tc>
          <w:tcPr>
            <w:tcW w:w="1813" w:type="dxa"/>
          </w:tcPr>
          <w:p w14:paraId="5BD97E35" w14:textId="77777777" w:rsidR="006C632F" w:rsidRPr="00C75D79" w:rsidRDefault="006C632F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 xml:space="preserve"> 2500</w:t>
            </w:r>
          </w:p>
        </w:tc>
      </w:tr>
      <w:tr w:rsidR="006C632F" w:rsidRPr="00C75D79" w14:paraId="27A39A42" w14:textId="77777777" w:rsidTr="00DB526B">
        <w:tc>
          <w:tcPr>
            <w:tcW w:w="1812" w:type="dxa"/>
          </w:tcPr>
          <w:p w14:paraId="3A0891B3" w14:textId="77777777" w:rsidR="006C632F" w:rsidRPr="00C75D79" w:rsidRDefault="006C632F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gyógyszer</w:t>
            </w:r>
          </w:p>
        </w:tc>
        <w:tc>
          <w:tcPr>
            <w:tcW w:w="1812" w:type="dxa"/>
          </w:tcPr>
          <w:p w14:paraId="75CA63E7" w14:textId="77777777" w:rsidR="006C632F" w:rsidRPr="00C75D79" w:rsidRDefault="006C632F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57 000/71 250</w:t>
            </w:r>
          </w:p>
        </w:tc>
        <w:tc>
          <w:tcPr>
            <w:tcW w:w="1812" w:type="dxa"/>
          </w:tcPr>
          <w:p w14:paraId="706799FD" w14:textId="77777777" w:rsidR="006C632F" w:rsidRPr="00C75D79" w:rsidRDefault="006C632F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57 000/71 250</w:t>
            </w:r>
          </w:p>
        </w:tc>
        <w:tc>
          <w:tcPr>
            <w:tcW w:w="1813" w:type="dxa"/>
          </w:tcPr>
          <w:p w14:paraId="518B6F87" w14:textId="77777777" w:rsidR="006C632F" w:rsidRPr="00C75D79" w:rsidRDefault="006C632F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6000</w:t>
            </w:r>
          </w:p>
        </w:tc>
        <w:tc>
          <w:tcPr>
            <w:tcW w:w="1813" w:type="dxa"/>
          </w:tcPr>
          <w:p w14:paraId="6D42682E" w14:textId="77777777" w:rsidR="006C632F" w:rsidRPr="00C75D79" w:rsidRDefault="006C632F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6000</w:t>
            </w:r>
          </w:p>
        </w:tc>
      </w:tr>
      <w:tr w:rsidR="00476704" w:rsidRPr="00C75D79" w14:paraId="775E7449" w14:textId="77777777" w:rsidTr="00DB526B">
        <w:tc>
          <w:tcPr>
            <w:tcW w:w="1812" w:type="dxa"/>
          </w:tcPr>
          <w:p w14:paraId="5B69BBDD" w14:textId="64AD88C2" w:rsidR="00476704" w:rsidRPr="00C75D79" w:rsidRDefault="00476704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rendkívüli</w:t>
            </w:r>
          </w:p>
        </w:tc>
        <w:tc>
          <w:tcPr>
            <w:tcW w:w="1812" w:type="dxa"/>
          </w:tcPr>
          <w:p w14:paraId="0258E1E2" w14:textId="59E687FB" w:rsidR="00476704" w:rsidRPr="00C75D79" w:rsidRDefault="00476704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71 250/85 500</w:t>
            </w:r>
          </w:p>
        </w:tc>
        <w:tc>
          <w:tcPr>
            <w:tcW w:w="1812" w:type="dxa"/>
          </w:tcPr>
          <w:p w14:paraId="26DE515A" w14:textId="6867C5C1" w:rsidR="00476704" w:rsidRPr="00C75D79" w:rsidRDefault="00476704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71250/85 500</w:t>
            </w:r>
          </w:p>
        </w:tc>
        <w:tc>
          <w:tcPr>
            <w:tcW w:w="1813" w:type="dxa"/>
          </w:tcPr>
          <w:p w14:paraId="39E3B0A8" w14:textId="42B5AD56" w:rsidR="00476704" w:rsidRPr="00C75D79" w:rsidRDefault="00476704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max.28 500</w:t>
            </w:r>
          </w:p>
        </w:tc>
        <w:tc>
          <w:tcPr>
            <w:tcW w:w="1813" w:type="dxa"/>
          </w:tcPr>
          <w:p w14:paraId="6EFCE808" w14:textId="3AFA694B" w:rsidR="00476704" w:rsidRPr="00C75D79" w:rsidRDefault="00F356F0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max.28 500</w:t>
            </w:r>
          </w:p>
        </w:tc>
      </w:tr>
      <w:tr w:rsidR="006C632F" w:rsidRPr="00C75D79" w14:paraId="2E7CAA87" w14:textId="77777777" w:rsidTr="00DB526B">
        <w:tc>
          <w:tcPr>
            <w:tcW w:w="1812" w:type="dxa"/>
          </w:tcPr>
          <w:p w14:paraId="4A619F08" w14:textId="77777777" w:rsidR="006C632F" w:rsidRPr="00C75D79" w:rsidRDefault="006C632F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temetés</w:t>
            </w:r>
          </w:p>
        </w:tc>
        <w:tc>
          <w:tcPr>
            <w:tcW w:w="1812" w:type="dxa"/>
          </w:tcPr>
          <w:p w14:paraId="1E1ED392" w14:textId="77777777" w:rsidR="006C632F" w:rsidRPr="00C75D79" w:rsidRDefault="006C632F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171 000</w:t>
            </w:r>
          </w:p>
        </w:tc>
        <w:tc>
          <w:tcPr>
            <w:tcW w:w="1812" w:type="dxa"/>
          </w:tcPr>
          <w:p w14:paraId="1FA73D77" w14:textId="77777777" w:rsidR="006C632F" w:rsidRPr="00C75D79" w:rsidRDefault="006C632F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85 500/114 000</w:t>
            </w:r>
          </w:p>
        </w:tc>
        <w:tc>
          <w:tcPr>
            <w:tcW w:w="1813" w:type="dxa"/>
          </w:tcPr>
          <w:p w14:paraId="6DEDC543" w14:textId="77777777" w:rsidR="006C632F" w:rsidRPr="00C75D79" w:rsidRDefault="006C632F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100 000</w:t>
            </w:r>
          </w:p>
        </w:tc>
        <w:tc>
          <w:tcPr>
            <w:tcW w:w="1813" w:type="dxa"/>
          </w:tcPr>
          <w:p w14:paraId="55B57CAC" w14:textId="77777777" w:rsidR="006C632F" w:rsidRPr="00C75D79" w:rsidRDefault="006C632F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57 000/85 500</w:t>
            </w:r>
          </w:p>
        </w:tc>
      </w:tr>
      <w:tr w:rsidR="006C632F" w:rsidRPr="00C75D79" w14:paraId="267C98D9" w14:textId="77777777" w:rsidTr="00DB526B">
        <w:tc>
          <w:tcPr>
            <w:tcW w:w="1812" w:type="dxa"/>
          </w:tcPr>
          <w:p w14:paraId="7FA6C0ED" w14:textId="77777777" w:rsidR="006C632F" w:rsidRPr="00C75D79" w:rsidRDefault="006C632F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gyermekszületés</w:t>
            </w:r>
          </w:p>
        </w:tc>
        <w:tc>
          <w:tcPr>
            <w:tcW w:w="1812" w:type="dxa"/>
          </w:tcPr>
          <w:p w14:paraId="3B4433AB" w14:textId="77777777" w:rsidR="006C632F" w:rsidRPr="00C75D79" w:rsidRDefault="006C632F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171 000</w:t>
            </w:r>
          </w:p>
        </w:tc>
        <w:tc>
          <w:tcPr>
            <w:tcW w:w="1812" w:type="dxa"/>
          </w:tcPr>
          <w:p w14:paraId="427EEC6E" w14:textId="77777777" w:rsidR="006C632F" w:rsidRPr="00C75D79" w:rsidRDefault="006C632F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85 500/114 000</w:t>
            </w:r>
          </w:p>
        </w:tc>
        <w:tc>
          <w:tcPr>
            <w:tcW w:w="1813" w:type="dxa"/>
          </w:tcPr>
          <w:p w14:paraId="1A41127A" w14:textId="77777777" w:rsidR="006C632F" w:rsidRPr="00C75D79" w:rsidRDefault="006C632F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100 000</w:t>
            </w:r>
          </w:p>
        </w:tc>
        <w:tc>
          <w:tcPr>
            <w:tcW w:w="1813" w:type="dxa"/>
          </w:tcPr>
          <w:p w14:paraId="4D6E95FB" w14:textId="77777777" w:rsidR="006C632F" w:rsidRPr="00C75D79" w:rsidRDefault="006C632F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57 000/85 500</w:t>
            </w:r>
          </w:p>
        </w:tc>
      </w:tr>
      <w:tr w:rsidR="006C632F" w:rsidRPr="00C75D79" w14:paraId="36850288" w14:textId="77777777" w:rsidTr="00DB526B">
        <w:tc>
          <w:tcPr>
            <w:tcW w:w="1812" w:type="dxa"/>
          </w:tcPr>
          <w:p w14:paraId="15008E6F" w14:textId="77777777" w:rsidR="006C632F" w:rsidRPr="00C75D79" w:rsidRDefault="006C632F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karácsonyi</w:t>
            </w:r>
          </w:p>
        </w:tc>
        <w:tc>
          <w:tcPr>
            <w:tcW w:w="1812" w:type="dxa"/>
          </w:tcPr>
          <w:p w14:paraId="5164E462" w14:textId="77777777" w:rsidR="006C632F" w:rsidRPr="00C75D79" w:rsidRDefault="006C632F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85 500/99 750</w:t>
            </w:r>
          </w:p>
        </w:tc>
        <w:tc>
          <w:tcPr>
            <w:tcW w:w="1812" w:type="dxa"/>
          </w:tcPr>
          <w:p w14:paraId="269A55F3" w14:textId="77777777" w:rsidR="006C632F" w:rsidRPr="00C75D79" w:rsidRDefault="006C632F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85 500/99 750</w:t>
            </w:r>
          </w:p>
        </w:tc>
        <w:tc>
          <w:tcPr>
            <w:tcW w:w="1813" w:type="dxa"/>
          </w:tcPr>
          <w:p w14:paraId="09E016A9" w14:textId="77777777" w:rsidR="006C632F" w:rsidRPr="00C75D79" w:rsidRDefault="006C632F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min.2000----</w:t>
            </w:r>
          </w:p>
        </w:tc>
        <w:tc>
          <w:tcPr>
            <w:tcW w:w="1813" w:type="dxa"/>
          </w:tcPr>
          <w:p w14:paraId="74D1FA87" w14:textId="77777777" w:rsidR="006C632F" w:rsidRPr="00C75D79" w:rsidRDefault="006C632F" w:rsidP="006C632F">
            <w:pPr>
              <w:jc w:val="both"/>
              <w:rPr>
                <w:rFonts w:eastAsia="Calibri"/>
                <w:sz w:val="22"/>
                <w:szCs w:val="22"/>
              </w:rPr>
            </w:pPr>
            <w:r w:rsidRPr="00C75D79">
              <w:rPr>
                <w:rFonts w:eastAsia="Calibri"/>
                <w:sz w:val="22"/>
                <w:szCs w:val="22"/>
              </w:rPr>
              <w:t>min.2000----</w:t>
            </w:r>
          </w:p>
        </w:tc>
      </w:tr>
    </w:tbl>
    <w:p w14:paraId="27BEEE0E" w14:textId="77777777" w:rsidR="006C632F" w:rsidRPr="00C75D79" w:rsidRDefault="006C632F" w:rsidP="006C632F">
      <w:pPr>
        <w:jc w:val="both"/>
        <w:rPr>
          <w:rFonts w:eastAsia="Calibri"/>
          <w:sz w:val="22"/>
          <w:szCs w:val="22"/>
          <w:lang w:eastAsia="en-US"/>
        </w:rPr>
      </w:pPr>
    </w:p>
    <w:p w14:paraId="62BF4FF9" w14:textId="2B5973CC" w:rsidR="006C632F" w:rsidRPr="00C75D79" w:rsidRDefault="006C632F" w:rsidP="006C632F">
      <w:pPr>
        <w:jc w:val="both"/>
        <w:rPr>
          <w:rFonts w:eastAsia="Calibri"/>
          <w:sz w:val="22"/>
          <w:szCs w:val="22"/>
          <w:lang w:eastAsia="en-US"/>
        </w:rPr>
      </w:pPr>
      <w:r w:rsidRPr="00C75D79">
        <w:rPr>
          <w:rFonts w:eastAsia="Calibri"/>
          <w:sz w:val="22"/>
          <w:szCs w:val="22"/>
          <w:lang w:eastAsia="en-US"/>
        </w:rPr>
        <w:t>További javasolt eltérések:</w:t>
      </w:r>
    </w:p>
    <w:p w14:paraId="606BE8D5" w14:textId="77777777" w:rsidR="006C632F" w:rsidRPr="00C75D79" w:rsidRDefault="006C632F" w:rsidP="006C632F">
      <w:pPr>
        <w:jc w:val="both"/>
        <w:rPr>
          <w:rFonts w:eastAsia="Calibri"/>
          <w:sz w:val="22"/>
          <w:szCs w:val="22"/>
          <w:lang w:eastAsia="en-US"/>
        </w:rPr>
      </w:pPr>
    </w:p>
    <w:p w14:paraId="26D02A5E" w14:textId="74C10125" w:rsidR="006C632F" w:rsidRPr="00C75D79" w:rsidRDefault="006C632F" w:rsidP="006C632F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75D79">
        <w:rPr>
          <w:rFonts w:eastAsia="Calibri"/>
          <w:sz w:val="22"/>
          <w:szCs w:val="22"/>
          <w:lang w:eastAsia="en-US"/>
        </w:rPr>
        <w:t xml:space="preserve">Javaslom kivenni a szociális kerekasztalt, </w:t>
      </w:r>
      <w:r w:rsidRPr="00C75D79">
        <w:rPr>
          <w:rFonts w:eastAsia="Calibri"/>
          <w:sz w:val="22"/>
          <w:szCs w:val="22"/>
          <w:u w:val="single"/>
          <w:lang w:eastAsia="en-US"/>
        </w:rPr>
        <w:t>nem kötelező</w:t>
      </w:r>
      <w:r w:rsidRPr="00C75D79">
        <w:rPr>
          <w:rFonts w:eastAsia="Calibri"/>
          <w:sz w:val="22"/>
          <w:szCs w:val="22"/>
          <w:lang w:eastAsia="en-US"/>
        </w:rPr>
        <w:t xml:space="preserve"> </w:t>
      </w:r>
      <w:r w:rsidR="009B7E17">
        <w:rPr>
          <w:rFonts w:eastAsia="Calibri"/>
          <w:sz w:val="22"/>
          <w:szCs w:val="22"/>
          <w:lang w:eastAsia="en-US"/>
        </w:rPr>
        <w:t>2000 fős lakosságszám alatt</w:t>
      </w:r>
    </w:p>
    <w:p w14:paraId="1AF61CB6" w14:textId="44B1B51A" w:rsidR="006C632F" w:rsidRPr="00C75D79" w:rsidRDefault="006C632F" w:rsidP="006C632F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75D79">
        <w:rPr>
          <w:rFonts w:eastAsia="Calibri"/>
          <w:sz w:val="22"/>
          <w:szCs w:val="22"/>
          <w:lang w:eastAsia="en-US"/>
        </w:rPr>
        <w:t>A házi segítségnyújtás és étkeztetés szabályait a jogszabály szerint a Nagyigmánd Nagyközség Önkormányzatának kell szabályoznia, ezek</w:t>
      </w:r>
      <w:r w:rsidR="00E8111E">
        <w:rPr>
          <w:rFonts w:eastAsia="Calibri"/>
          <w:sz w:val="22"/>
          <w:szCs w:val="22"/>
          <w:lang w:eastAsia="en-US"/>
        </w:rPr>
        <w:t>nek</w:t>
      </w:r>
      <w:r w:rsidRPr="00C75D79">
        <w:rPr>
          <w:rFonts w:eastAsia="Calibri"/>
          <w:sz w:val="22"/>
          <w:szCs w:val="22"/>
          <w:lang w:eastAsia="en-US"/>
        </w:rPr>
        <w:t xml:space="preserve"> ki</w:t>
      </w:r>
      <w:r w:rsidR="009B7E17">
        <w:rPr>
          <w:rFonts w:eastAsia="Calibri"/>
          <w:sz w:val="22"/>
          <w:szCs w:val="22"/>
          <w:lang w:eastAsia="en-US"/>
        </w:rPr>
        <w:t xml:space="preserve"> kell </w:t>
      </w:r>
      <w:r w:rsidRPr="00C75D79">
        <w:rPr>
          <w:rFonts w:eastAsia="Calibri"/>
          <w:sz w:val="22"/>
          <w:szCs w:val="22"/>
          <w:lang w:eastAsia="en-US"/>
        </w:rPr>
        <w:t>kerüln</w:t>
      </w:r>
      <w:r w:rsidR="009B7E17">
        <w:rPr>
          <w:rFonts w:eastAsia="Calibri"/>
          <w:sz w:val="22"/>
          <w:szCs w:val="22"/>
          <w:lang w:eastAsia="en-US"/>
        </w:rPr>
        <w:t>ie</w:t>
      </w:r>
      <w:r w:rsidRPr="00C75D79">
        <w:rPr>
          <w:rFonts w:eastAsia="Calibri"/>
          <w:sz w:val="22"/>
          <w:szCs w:val="22"/>
          <w:lang w:eastAsia="en-US"/>
        </w:rPr>
        <w:t xml:space="preserve"> a rendeletből</w:t>
      </w:r>
    </w:p>
    <w:p w14:paraId="6EB82D4F" w14:textId="36A0C4B5" w:rsidR="006C632F" w:rsidRPr="00C75D79" w:rsidRDefault="006C632F" w:rsidP="006C632F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75D79">
        <w:rPr>
          <w:rFonts w:eastAsia="Calibri"/>
          <w:sz w:val="22"/>
          <w:szCs w:val="22"/>
          <w:lang w:eastAsia="en-US"/>
        </w:rPr>
        <w:t xml:space="preserve">a bölcsődei ellátásra vonatkozó rész is okafogyott mert már megszűnt az egységes intézmény </w:t>
      </w:r>
    </w:p>
    <w:p w14:paraId="2AAF1C92" w14:textId="610D457C" w:rsidR="006C632F" w:rsidRPr="00C75D79" w:rsidRDefault="006C632F" w:rsidP="006C632F">
      <w:pPr>
        <w:numPr>
          <w:ilvl w:val="0"/>
          <w:numId w:val="24"/>
        </w:numPr>
        <w:spacing w:after="160" w:line="259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C75D79">
        <w:rPr>
          <w:rFonts w:eastAsia="Calibri"/>
          <w:sz w:val="22"/>
          <w:szCs w:val="22"/>
          <w:lang w:eastAsia="en-US"/>
        </w:rPr>
        <w:t xml:space="preserve">születési támogatásnál enyhítést javaslok: legalább az egyik szülő </w:t>
      </w:r>
      <w:proofErr w:type="spellStart"/>
      <w:r w:rsidRPr="00C75D79">
        <w:rPr>
          <w:rFonts w:eastAsia="Calibri"/>
          <w:sz w:val="22"/>
          <w:szCs w:val="22"/>
          <w:lang w:eastAsia="en-US"/>
        </w:rPr>
        <w:t>banai</w:t>
      </w:r>
      <w:proofErr w:type="spellEnd"/>
      <w:r w:rsidRPr="00C75D79">
        <w:rPr>
          <w:rFonts w:eastAsia="Calibri"/>
          <w:sz w:val="22"/>
          <w:szCs w:val="22"/>
          <w:lang w:eastAsia="en-US"/>
        </w:rPr>
        <w:t xml:space="preserve"> állandó lakos 1 éve és 6 hónapon keresztül idejárt védőnőhöz</w:t>
      </w:r>
      <w:r w:rsidR="00E8111E">
        <w:rPr>
          <w:rFonts w:eastAsia="Calibri"/>
          <w:sz w:val="22"/>
          <w:szCs w:val="22"/>
          <w:lang w:eastAsia="en-US"/>
        </w:rPr>
        <w:t xml:space="preserve"> az anyuka</w:t>
      </w:r>
    </w:p>
    <w:p w14:paraId="1FE69855" w14:textId="606FB76F" w:rsidR="000818D1" w:rsidRPr="00C75D79" w:rsidRDefault="000818D1" w:rsidP="000818D1">
      <w:pPr>
        <w:jc w:val="both"/>
        <w:rPr>
          <w:sz w:val="22"/>
          <w:szCs w:val="22"/>
          <w:u w:val="single"/>
        </w:rPr>
      </w:pPr>
    </w:p>
    <w:p w14:paraId="515ED4C5" w14:textId="77777777" w:rsidR="00844FCB" w:rsidRPr="00C75D79" w:rsidRDefault="00844FCB" w:rsidP="000818D1">
      <w:pPr>
        <w:jc w:val="both"/>
        <w:rPr>
          <w:sz w:val="22"/>
          <w:szCs w:val="22"/>
          <w:u w:val="single"/>
        </w:rPr>
      </w:pPr>
      <w:r w:rsidRPr="00C75D79">
        <w:rPr>
          <w:sz w:val="22"/>
          <w:szCs w:val="22"/>
          <w:u w:val="single"/>
        </w:rPr>
        <w:t>Hatásvizsgálat</w:t>
      </w:r>
    </w:p>
    <w:p w14:paraId="3E157790" w14:textId="684504BA" w:rsidR="00B74737" w:rsidRPr="00C75D79" w:rsidRDefault="00B74737" w:rsidP="000818D1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7"/>
        <w:gridCol w:w="3029"/>
        <w:gridCol w:w="3014"/>
      </w:tblGrid>
      <w:tr w:rsidR="00B74737" w:rsidRPr="00C75D79" w14:paraId="7198A61E" w14:textId="77777777" w:rsidTr="005237BE">
        <w:tc>
          <w:tcPr>
            <w:tcW w:w="9286" w:type="dxa"/>
            <w:gridSpan w:val="3"/>
            <w:shd w:val="clear" w:color="auto" w:fill="auto"/>
          </w:tcPr>
          <w:p w14:paraId="58989BAA" w14:textId="77777777" w:rsidR="00B74737" w:rsidRPr="00C75D79" w:rsidRDefault="00B74737" w:rsidP="000818D1">
            <w:pPr>
              <w:jc w:val="center"/>
              <w:rPr>
                <w:sz w:val="22"/>
                <w:szCs w:val="22"/>
              </w:rPr>
            </w:pPr>
            <w:r w:rsidRPr="00C75D79">
              <w:rPr>
                <w:sz w:val="22"/>
                <w:szCs w:val="22"/>
              </w:rPr>
              <w:t>1. A tervezett jogszabály valamennyi jelentősnek ítélt hatása</w:t>
            </w:r>
          </w:p>
        </w:tc>
      </w:tr>
      <w:tr w:rsidR="00227D1B" w:rsidRPr="00C75D79" w14:paraId="64CA90D7" w14:textId="77777777" w:rsidTr="005237BE">
        <w:tc>
          <w:tcPr>
            <w:tcW w:w="3095" w:type="dxa"/>
            <w:shd w:val="clear" w:color="auto" w:fill="auto"/>
          </w:tcPr>
          <w:p w14:paraId="0829B32E" w14:textId="77777777" w:rsidR="00B74737" w:rsidRPr="00C75D79" w:rsidRDefault="00B74737" w:rsidP="000818D1">
            <w:pPr>
              <w:jc w:val="both"/>
              <w:rPr>
                <w:sz w:val="22"/>
                <w:szCs w:val="22"/>
              </w:rPr>
            </w:pPr>
            <w:r w:rsidRPr="00C75D79">
              <w:rPr>
                <w:sz w:val="22"/>
                <w:szCs w:val="22"/>
              </w:rPr>
              <w:t>a. társadalmi, gazdasági, költségvetési hatás</w:t>
            </w:r>
          </w:p>
        </w:tc>
        <w:tc>
          <w:tcPr>
            <w:tcW w:w="3095" w:type="dxa"/>
            <w:shd w:val="clear" w:color="auto" w:fill="auto"/>
          </w:tcPr>
          <w:p w14:paraId="42CB9CF0" w14:textId="77777777" w:rsidR="00B74737" w:rsidRPr="00C75D79" w:rsidRDefault="00B74737" w:rsidP="000818D1">
            <w:pPr>
              <w:jc w:val="both"/>
              <w:rPr>
                <w:sz w:val="22"/>
                <w:szCs w:val="22"/>
              </w:rPr>
            </w:pPr>
            <w:proofErr w:type="spellStart"/>
            <w:r w:rsidRPr="00C75D79">
              <w:rPr>
                <w:sz w:val="22"/>
                <w:szCs w:val="22"/>
              </w:rPr>
              <w:t>b.</w:t>
            </w:r>
            <w:proofErr w:type="spellEnd"/>
            <w:r w:rsidRPr="00C75D79">
              <w:rPr>
                <w:sz w:val="22"/>
                <w:szCs w:val="22"/>
              </w:rPr>
              <w:t xml:space="preserve"> környezeti és egészségi következmény</w:t>
            </w:r>
          </w:p>
        </w:tc>
        <w:tc>
          <w:tcPr>
            <w:tcW w:w="3096" w:type="dxa"/>
            <w:shd w:val="clear" w:color="auto" w:fill="auto"/>
          </w:tcPr>
          <w:p w14:paraId="185089FE" w14:textId="77777777" w:rsidR="00B74737" w:rsidRPr="00C75D79" w:rsidRDefault="00B74737" w:rsidP="000818D1">
            <w:pPr>
              <w:jc w:val="both"/>
              <w:rPr>
                <w:sz w:val="22"/>
                <w:szCs w:val="22"/>
              </w:rPr>
            </w:pPr>
            <w:r w:rsidRPr="00C75D79">
              <w:rPr>
                <w:sz w:val="22"/>
                <w:szCs w:val="22"/>
              </w:rPr>
              <w:t xml:space="preserve">c. adminisztratív </w:t>
            </w:r>
            <w:proofErr w:type="spellStart"/>
            <w:r w:rsidRPr="00C75D79">
              <w:rPr>
                <w:sz w:val="22"/>
                <w:szCs w:val="22"/>
              </w:rPr>
              <w:t>terheket</w:t>
            </w:r>
            <w:proofErr w:type="spellEnd"/>
            <w:r w:rsidRPr="00C75D79">
              <w:rPr>
                <w:sz w:val="22"/>
                <w:szCs w:val="22"/>
              </w:rPr>
              <w:t xml:space="preserve"> befolyásoló hatás</w:t>
            </w:r>
          </w:p>
        </w:tc>
      </w:tr>
      <w:tr w:rsidR="00227D1B" w:rsidRPr="00C75D79" w14:paraId="695D98D9" w14:textId="77777777" w:rsidTr="005237BE">
        <w:tc>
          <w:tcPr>
            <w:tcW w:w="3095" w:type="dxa"/>
            <w:shd w:val="clear" w:color="auto" w:fill="auto"/>
          </w:tcPr>
          <w:p w14:paraId="4A237174" w14:textId="651E0221" w:rsidR="00B74737" w:rsidRPr="00C75D79" w:rsidRDefault="00B74737" w:rsidP="000818D1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C75D79">
              <w:rPr>
                <w:sz w:val="22"/>
                <w:szCs w:val="22"/>
              </w:rPr>
              <w:t xml:space="preserve">társadalmi hatás: </w:t>
            </w:r>
            <w:r w:rsidR="00197707" w:rsidRPr="00C75D79">
              <w:rPr>
                <w:sz w:val="22"/>
                <w:szCs w:val="22"/>
              </w:rPr>
              <w:t>lakossági igényt elégít ki</w:t>
            </w:r>
          </w:p>
          <w:p w14:paraId="4CC457D1" w14:textId="2F974521" w:rsidR="000549E3" w:rsidRPr="00C75D79" w:rsidRDefault="00B74737" w:rsidP="000818D1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C75D79">
              <w:rPr>
                <w:sz w:val="22"/>
                <w:szCs w:val="22"/>
              </w:rPr>
              <w:t>gazdasági hatás:</w:t>
            </w:r>
            <w:r w:rsidR="000549E3" w:rsidRPr="00C75D79">
              <w:rPr>
                <w:sz w:val="22"/>
                <w:szCs w:val="22"/>
              </w:rPr>
              <w:t xml:space="preserve"> Közvetlen gazdasági és költségvetési hatásai vannak.</w:t>
            </w:r>
            <w:r w:rsidRPr="00C75D79">
              <w:rPr>
                <w:sz w:val="22"/>
                <w:szCs w:val="22"/>
              </w:rPr>
              <w:t xml:space="preserve"> </w:t>
            </w:r>
          </w:p>
          <w:p w14:paraId="2369BD40" w14:textId="68BB2953" w:rsidR="00B74737" w:rsidRPr="00C75D79" w:rsidRDefault="00B74737" w:rsidP="000818D1">
            <w:pPr>
              <w:ind w:left="425"/>
              <w:jc w:val="both"/>
              <w:rPr>
                <w:sz w:val="22"/>
                <w:szCs w:val="22"/>
              </w:rPr>
            </w:pPr>
          </w:p>
        </w:tc>
        <w:tc>
          <w:tcPr>
            <w:tcW w:w="3095" w:type="dxa"/>
            <w:shd w:val="clear" w:color="auto" w:fill="auto"/>
          </w:tcPr>
          <w:p w14:paraId="2A8E0F4D" w14:textId="0DB749E4" w:rsidR="00B74737" w:rsidRPr="00C75D79" w:rsidRDefault="00B74737" w:rsidP="000818D1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C75D79">
              <w:rPr>
                <w:sz w:val="22"/>
                <w:szCs w:val="22"/>
              </w:rPr>
              <w:t xml:space="preserve">környezeti következmény: </w:t>
            </w:r>
            <w:r w:rsidR="000549E3" w:rsidRPr="00C75D79">
              <w:rPr>
                <w:sz w:val="22"/>
                <w:szCs w:val="22"/>
              </w:rPr>
              <w:t>nincs hatása</w:t>
            </w:r>
          </w:p>
          <w:p w14:paraId="26EDC8A7" w14:textId="17CABE35" w:rsidR="00B74737" w:rsidRPr="00C75D79" w:rsidRDefault="00B74737" w:rsidP="000818D1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C75D79">
              <w:rPr>
                <w:sz w:val="22"/>
                <w:szCs w:val="22"/>
              </w:rPr>
              <w:t xml:space="preserve">egészségi következmény: </w:t>
            </w:r>
            <w:r w:rsidR="000549E3" w:rsidRPr="00C75D79">
              <w:rPr>
                <w:sz w:val="22"/>
                <w:szCs w:val="22"/>
              </w:rPr>
              <w:t>nincs hatása</w:t>
            </w:r>
          </w:p>
        </w:tc>
        <w:tc>
          <w:tcPr>
            <w:tcW w:w="3096" w:type="dxa"/>
            <w:shd w:val="clear" w:color="auto" w:fill="auto"/>
          </w:tcPr>
          <w:p w14:paraId="0B3773AE" w14:textId="23EAF32D" w:rsidR="00B74737" w:rsidRPr="00C75D79" w:rsidRDefault="00197707" w:rsidP="000818D1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C75D79">
              <w:rPr>
                <w:sz w:val="22"/>
                <w:szCs w:val="22"/>
              </w:rPr>
              <w:t>nincs hatása</w:t>
            </w:r>
          </w:p>
        </w:tc>
      </w:tr>
      <w:tr w:rsidR="00B74737" w:rsidRPr="00C75D79" w14:paraId="772F5DC4" w14:textId="77777777" w:rsidTr="005237BE">
        <w:tc>
          <w:tcPr>
            <w:tcW w:w="9286" w:type="dxa"/>
            <w:gridSpan w:val="3"/>
            <w:shd w:val="clear" w:color="auto" w:fill="auto"/>
          </w:tcPr>
          <w:p w14:paraId="46BDB757" w14:textId="77777777" w:rsidR="00B74737" w:rsidRPr="00C75D79" w:rsidRDefault="00B74737" w:rsidP="000818D1">
            <w:pPr>
              <w:jc w:val="both"/>
              <w:rPr>
                <w:sz w:val="22"/>
                <w:szCs w:val="22"/>
              </w:rPr>
            </w:pPr>
            <w:r w:rsidRPr="00C75D79">
              <w:rPr>
                <w:sz w:val="22"/>
                <w:szCs w:val="22"/>
              </w:rPr>
              <w:t>2. A jogszabály megalkotásának szükségességét, a jogalkotás elmaradásának várható következményei:</w:t>
            </w:r>
          </w:p>
        </w:tc>
      </w:tr>
      <w:tr w:rsidR="00B74737" w:rsidRPr="00C75D79" w14:paraId="33542571" w14:textId="77777777" w:rsidTr="005237BE">
        <w:tc>
          <w:tcPr>
            <w:tcW w:w="9286" w:type="dxa"/>
            <w:gridSpan w:val="3"/>
            <w:shd w:val="clear" w:color="auto" w:fill="auto"/>
          </w:tcPr>
          <w:p w14:paraId="6F2D2E3F" w14:textId="52AFEFBB" w:rsidR="00B74737" w:rsidRPr="00C75D79" w:rsidRDefault="00B74737" w:rsidP="000818D1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C75D79">
              <w:rPr>
                <w:sz w:val="22"/>
                <w:szCs w:val="22"/>
              </w:rPr>
              <w:t xml:space="preserve">jogszabály megalkotásának szükségessége: </w:t>
            </w:r>
            <w:r w:rsidR="000362EB" w:rsidRPr="00C75D79">
              <w:rPr>
                <w:sz w:val="22"/>
                <w:szCs w:val="22"/>
              </w:rPr>
              <w:t>a rendelet felülvizsgálata, illetve új rendelet megalkotása a kormányhivatal jelzése alapján szükséges</w:t>
            </w:r>
          </w:p>
        </w:tc>
      </w:tr>
      <w:tr w:rsidR="00B74737" w:rsidRPr="00C75D79" w14:paraId="66E1FF35" w14:textId="77777777" w:rsidTr="005237BE">
        <w:tc>
          <w:tcPr>
            <w:tcW w:w="9286" w:type="dxa"/>
            <w:gridSpan w:val="3"/>
            <w:shd w:val="clear" w:color="auto" w:fill="auto"/>
          </w:tcPr>
          <w:p w14:paraId="3E2D31F3" w14:textId="77777777" w:rsidR="00B74737" w:rsidRPr="00C75D79" w:rsidRDefault="00B74737" w:rsidP="000818D1">
            <w:pPr>
              <w:jc w:val="both"/>
              <w:rPr>
                <w:sz w:val="22"/>
                <w:szCs w:val="22"/>
              </w:rPr>
            </w:pPr>
            <w:r w:rsidRPr="00C75D79">
              <w:rPr>
                <w:sz w:val="22"/>
                <w:szCs w:val="22"/>
              </w:rPr>
              <w:t>3. Jogszabály alkalmazásához szükséges személyi, szervezeti, tárgyi és pénzügyi feltételek</w:t>
            </w:r>
          </w:p>
        </w:tc>
      </w:tr>
      <w:tr w:rsidR="00B74737" w:rsidRPr="00C75D79" w14:paraId="6B9C478F" w14:textId="77777777" w:rsidTr="005237BE">
        <w:tc>
          <w:tcPr>
            <w:tcW w:w="9286" w:type="dxa"/>
            <w:gridSpan w:val="3"/>
            <w:shd w:val="clear" w:color="auto" w:fill="auto"/>
          </w:tcPr>
          <w:p w14:paraId="07087C7C" w14:textId="7180C099" w:rsidR="00B74737" w:rsidRPr="00C75D79" w:rsidRDefault="00B74737" w:rsidP="000818D1">
            <w:pPr>
              <w:numPr>
                <w:ilvl w:val="0"/>
                <w:numId w:val="3"/>
              </w:numPr>
              <w:ind w:left="425" w:hanging="357"/>
              <w:jc w:val="both"/>
              <w:rPr>
                <w:sz w:val="22"/>
                <w:szCs w:val="22"/>
              </w:rPr>
            </w:pPr>
            <w:r w:rsidRPr="00C75D79">
              <w:rPr>
                <w:sz w:val="22"/>
                <w:szCs w:val="22"/>
              </w:rPr>
              <w:t>Az alkalmazáshoz a szükséges személyi, szervezeti, tárgyi és pénzügyi feltételek</w:t>
            </w:r>
            <w:r w:rsidR="00197707" w:rsidRPr="00C75D79">
              <w:rPr>
                <w:sz w:val="22"/>
                <w:szCs w:val="22"/>
              </w:rPr>
              <w:t xml:space="preserve"> </w:t>
            </w:r>
            <w:r w:rsidR="006C632F" w:rsidRPr="00C75D79">
              <w:rPr>
                <w:sz w:val="22"/>
                <w:szCs w:val="22"/>
              </w:rPr>
              <w:t>adottak</w:t>
            </w:r>
          </w:p>
        </w:tc>
      </w:tr>
    </w:tbl>
    <w:p w14:paraId="657220B9" w14:textId="77777777" w:rsidR="00B74737" w:rsidRPr="00C75D79" w:rsidRDefault="00B74737" w:rsidP="000818D1">
      <w:pPr>
        <w:jc w:val="center"/>
        <w:rPr>
          <w:b/>
          <w:sz w:val="22"/>
          <w:szCs w:val="22"/>
        </w:rPr>
      </w:pPr>
    </w:p>
    <w:p w14:paraId="665E4913" w14:textId="77777777" w:rsidR="00B74737" w:rsidRPr="00C75D79" w:rsidRDefault="00B74737" w:rsidP="000818D1">
      <w:pPr>
        <w:jc w:val="center"/>
        <w:rPr>
          <w:b/>
          <w:sz w:val="22"/>
          <w:szCs w:val="22"/>
        </w:rPr>
      </w:pPr>
    </w:p>
    <w:p w14:paraId="7CF9E496" w14:textId="77777777" w:rsidR="00CC4200" w:rsidRPr="00C75D79" w:rsidRDefault="00D94CDC" w:rsidP="000818D1">
      <w:pPr>
        <w:jc w:val="both"/>
        <w:rPr>
          <w:sz w:val="22"/>
          <w:szCs w:val="22"/>
        </w:rPr>
      </w:pPr>
      <w:r w:rsidRPr="00C75D79">
        <w:rPr>
          <w:sz w:val="22"/>
          <w:szCs w:val="22"/>
        </w:rPr>
        <w:t xml:space="preserve">Kérem, hogy az előterjesztésem </w:t>
      </w:r>
      <w:r w:rsidR="00227D1B" w:rsidRPr="00C75D79">
        <w:rPr>
          <w:sz w:val="22"/>
          <w:szCs w:val="22"/>
        </w:rPr>
        <w:t>áttekinteni</w:t>
      </w:r>
      <w:r w:rsidRPr="00C75D79">
        <w:rPr>
          <w:sz w:val="22"/>
          <w:szCs w:val="22"/>
        </w:rPr>
        <w:t xml:space="preserve"> szíveskedjenek.</w:t>
      </w:r>
    </w:p>
    <w:p w14:paraId="19C3524B" w14:textId="77777777" w:rsidR="00CC4200" w:rsidRPr="00C75D79" w:rsidRDefault="00CC4200" w:rsidP="000818D1">
      <w:pPr>
        <w:jc w:val="both"/>
        <w:rPr>
          <w:sz w:val="22"/>
          <w:szCs w:val="22"/>
          <w:highlight w:val="yellow"/>
        </w:rPr>
      </w:pPr>
    </w:p>
    <w:p w14:paraId="7538CE33" w14:textId="77777777" w:rsidR="0073466B" w:rsidRPr="00C75D79" w:rsidRDefault="0073466B" w:rsidP="000818D1">
      <w:pPr>
        <w:jc w:val="both"/>
        <w:rPr>
          <w:sz w:val="22"/>
          <w:szCs w:val="22"/>
          <w:highlight w:val="yellow"/>
        </w:rPr>
      </w:pPr>
    </w:p>
    <w:p w14:paraId="1F4B7B42" w14:textId="3A78F476" w:rsidR="00AC098F" w:rsidRPr="00C75D79" w:rsidRDefault="00AC098F" w:rsidP="000818D1">
      <w:pPr>
        <w:jc w:val="both"/>
        <w:rPr>
          <w:sz w:val="22"/>
          <w:szCs w:val="22"/>
        </w:rPr>
      </w:pPr>
      <w:r w:rsidRPr="00C75D79">
        <w:rPr>
          <w:sz w:val="22"/>
          <w:szCs w:val="22"/>
        </w:rPr>
        <w:t>B</w:t>
      </w:r>
      <w:r w:rsidR="0086183D" w:rsidRPr="00C75D79">
        <w:rPr>
          <w:sz w:val="22"/>
          <w:szCs w:val="22"/>
        </w:rPr>
        <w:t>ana</w:t>
      </w:r>
      <w:r w:rsidRPr="00C75D79">
        <w:rPr>
          <w:sz w:val="22"/>
          <w:szCs w:val="22"/>
        </w:rPr>
        <w:t xml:space="preserve">, </w:t>
      </w:r>
      <w:r w:rsidR="00227D1B" w:rsidRPr="00C75D79">
        <w:rPr>
          <w:sz w:val="22"/>
          <w:szCs w:val="22"/>
        </w:rPr>
        <w:t>2021</w:t>
      </w:r>
      <w:r w:rsidR="00ED21F3" w:rsidRPr="00C75D79">
        <w:rPr>
          <w:sz w:val="22"/>
          <w:szCs w:val="22"/>
        </w:rPr>
        <w:t xml:space="preserve">. </w:t>
      </w:r>
      <w:r w:rsidR="006C632F" w:rsidRPr="00C75D79">
        <w:rPr>
          <w:sz w:val="22"/>
          <w:szCs w:val="22"/>
        </w:rPr>
        <w:t>szeptember</w:t>
      </w:r>
      <w:r w:rsidR="00ED21F3" w:rsidRPr="00C75D79">
        <w:rPr>
          <w:sz w:val="22"/>
          <w:szCs w:val="22"/>
        </w:rPr>
        <w:t xml:space="preserve"> </w:t>
      </w:r>
      <w:r w:rsidR="00E8111E">
        <w:rPr>
          <w:sz w:val="22"/>
          <w:szCs w:val="22"/>
        </w:rPr>
        <w:t>1</w:t>
      </w:r>
      <w:r w:rsidR="001C57A3">
        <w:rPr>
          <w:sz w:val="22"/>
          <w:szCs w:val="22"/>
        </w:rPr>
        <w:t>6</w:t>
      </w:r>
      <w:r w:rsidR="00E8111E">
        <w:rPr>
          <w:sz w:val="22"/>
          <w:szCs w:val="22"/>
        </w:rPr>
        <w:t>.</w:t>
      </w:r>
    </w:p>
    <w:p w14:paraId="3D581207" w14:textId="76B87420" w:rsidR="00ED21F3" w:rsidRPr="00C75D79" w:rsidRDefault="00ED21F3" w:rsidP="000818D1">
      <w:pPr>
        <w:jc w:val="both"/>
        <w:rPr>
          <w:sz w:val="22"/>
          <w:szCs w:val="22"/>
        </w:rPr>
      </w:pPr>
    </w:p>
    <w:p w14:paraId="1D4BEACF" w14:textId="047BD25B" w:rsidR="00ED21F3" w:rsidRPr="00C75D79" w:rsidRDefault="00ED21F3" w:rsidP="000818D1">
      <w:pPr>
        <w:jc w:val="both"/>
        <w:rPr>
          <w:sz w:val="22"/>
          <w:szCs w:val="22"/>
        </w:rPr>
      </w:pPr>
    </w:p>
    <w:p w14:paraId="1D41A7A8" w14:textId="77777777" w:rsidR="00ED21F3" w:rsidRPr="00C75D79" w:rsidRDefault="00ED21F3" w:rsidP="000818D1">
      <w:pPr>
        <w:jc w:val="both"/>
        <w:rPr>
          <w:sz w:val="22"/>
          <w:szCs w:val="22"/>
        </w:rPr>
      </w:pPr>
    </w:p>
    <w:p w14:paraId="2DC448DA" w14:textId="2D9C5832" w:rsidR="00AC098F" w:rsidRPr="00C75D79" w:rsidRDefault="00F17E9F" w:rsidP="000818D1">
      <w:pPr>
        <w:ind w:left="5387"/>
        <w:jc w:val="center"/>
        <w:rPr>
          <w:sz w:val="22"/>
          <w:szCs w:val="22"/>
        </w:rPr>
      </w:pPr>
      <w:r w:rsidRPr="00C75D79">
        <w:rPr>
          <w:sz w:val="22"/>
          <w:szCs w:val="22"/>
        </w:rPr>
        <w:t>Toma Richárd</w:t>
      </w:r>
      <w:r w:rsidR="005C2009" w:rsidRPr="00C75D79">
        <w:rPr>
          <w:sz w:val="22"/>
          <w:szCs w:val="22"/>
        </w:rPr>
        <w:t xml:space="preserve"> </w:t>
      </w:r>
      <w:r w:rsidR="00D94CDC" w:rsidRPr="00C75D79">
        <w:rPr>
          <w:sz w:val="22"/>
          <w:szCs w:val="22"/>
        </w:rPr>
        <w:t>s.k.</w:t>
      </w:r>
    </w:p>
    <w:p w14:paraId="3C6E5A65" w14:textId="752C7839" w:rsidR="00C82FE9" w:rsidRDefault="00AC098F" w:rsidP="00C75D79">
      <w:pPr>
        <w:pStyle w:val="Cm"/>
        <w:ind w:left="5387"/>
        <w:rPr>
          <w:b w:val="0"/>
          <w:sz w:val="22"/>
          <w:szCs w:val="22"/>
        </w:rPr>
      </w:pPr>
      <w:r w:rsidRPr="00C75D79">
        <w:rPr>
          <w:b w:val="0"/>
          <w:sz w:val="22"/>
          <w:szCs w:val="22"/>
        </w:rPr>
        <w:t>polgármester</w:t>
      </w:r>
    </w:p>
    <w:p w14:paraId="460D2AED" w14:textId="0234A8A2" w:rsidR="00370E1C" w:rsidRDefault="00370E1C" w:rsidP="00C75D79">
      <w:pPr>
        <w:pStyle w:val="Cm"/>
        <w:ind w:left="5387"/>
        <w:rPr>
          <w:b w:val="0"/>
          <w:sz w:val="22"/>
          <w:szCs w:val="22"/>
        </w:rPr>
      </w:pPr>
    </w:p>
    <w:p w14:paraId="3935FCDC" w14:textId="67324BA1" w:rsidR="00370E1C" w:rsidRDefault="00370E1C" w:rsidP="00C75D79">
      <w:pPr>
        <w:pStyle w:val="Cm"/>
        <w:ind w:left="5387"/>
        <w:rPr>
          <w:b w:val="0"/>
          <w:sz w:val="22"/>
          <w:szCs w:val="22"/>
        </w:rPr>
      </w:pPr>
    </w:p>
    <w:p w14:paraId="0F8C49D1" w14:textId="13F880BD" w:rsidR="00370E1C" w:rsidRDefault="00370E1C" w:rsidP="00C75D79">
      <w:pPr>
        <w:pStyle w:val="Cm"/>
        <w:ind w:left="5387"/>
        <w:rPr>
          <w:b w:val="0"/>
          <w:sz w:val="22"/>
          <w:szCs w:val="22"/>
        </w:rPr>
      </w:pPr>
    </w:p>
    <w:p w14:paraId="3F6F93C6" w14:textId="3684E6DA" w:rsidR="00370E1C" w:rsidRDefault="00370E1C" w:rsidP="00C75D79">
      <w:pPr>
        <w:pStyle w:val="Cm"/>
        <w:ind w:left="5387"/>
        <w:rPr>
          <w:b w:val="0"/>
          <w:sz w:val="22"/>
          <w:szCs w:val="22"/>
        </w:rPr>
      </w:pPr>
    </w:p>
    <w:p w14:paraId="2398FD75" w14:textId="3F403730" w:rsidR="00370E1C" w:rsidRDefault="00370E1C" w:rsidP="00C75D79">
      <w:pPr>
        <w:pStyle w:val="Cm"/>
        <w:ind w:left="5387"/>
        <w:rPr>
          <w:b w:val="0"/>
          <w:sz w:val="22"/>
          <w:szCs w:val="22"/>
        </w:rPr>
      </w:pPr>
    </w:p>
    <w:p w14:paraId="1D92036F" w14:textId="059A6862" w:rsidR="00370E1C" w:rsidRDefault="00370E1C" w:rsidP="00C75D79">
      <w:pPr>
        <w:pStyle w:val="Cm"/>
        <w:ind w:left="5387"/>
        <w:rPr>
          <w:b w:val="0"/>
          <w:sz w:val="22"/>
          <w:szCs w:val="22"/>
        </w:rPr>
      </w:pPr>
    </w:p>
    <w:p w14:paraId="0FA32DC7" w14:textId="021FEB49" w:rsidR="00370E1C" w:rsidRDefault="00370E1C" w:rsidP="00C75D79">
      <w:pPr>
        <w:pStyle w:val="Cm"/>
        <w:ind w:left="5387"/>
        <w:rPr>
          <w:b w:val="0"/>
          <w:sz w:val="22"/>
          <w:szCs w:val="22"/>
        </w:rPr>
      </w:pPr>
    </w:p>
    <w:p w14:paraId="1D9207A5" w14:textId="063BFA4C" w:rsidR="00370E1C" w:rsidRDefault="00370E1C" w:rsidP="00C75D79">
      <w:pPr>
        <w:pStyle w:val="Cm"/>
        <w:ind w:left="5387"/>
        <w:rPr>
          <w:b w:val="0"/>
          <w:sz w:val="22"/>
          <w:szCs w:val="22"/>
        </w:rPr>
      </w:pPr>
    </w:p>
    <w:p w14:paraId="45FDE650" w14:textId="38796773" w:rsidR="00370E1C" w:rsidRDefault="00370E1C" w:rsidP="00C75D79">
      <w:pPr>
        <w:pStyle w:val="Cm"/>
        <w:ind w:left="5387"/>
        <w:rPr>
          <w:b w:val="0"/>
          <w:sz w:val="22"/>
          <w:szCs w:val="22"/>
        </w:rPr>
      </w:pPr>
    </w:p>
    <w:p w14:paraId="24827F32" w14:textId="77777777" w:rsidR="00370E1C" w:rsidRPr="00C75D79" w:rsidRDefault="00370E1C" w:rsidP="00C75D79">
      <w:pPr>
        <w:pStyle w:val="Cm"/>
        <w:ind w:left="5387"/>
        <w:rPr>
          <w:sz w:val="22"/>
          <w:szCs w:val="22"/>
          <w:lang w:eastAsia="en-US"/>
        </w:rPr>
      </w:pPr>
    </w:p>
    <w:p w14:paraId="26C108F3" w14:textId="77777777" w:rsidR="00FF43E2" w:rsidRPr="00C75D79" w:rsidRDefault="00FF43E2" w:rsidP="00FF43E2"/>
    <w:p w14:paraId="56811749" w14:textId="05ADE9D0" w:rsidR="00FF43E2" w:rsidRDefault="00FF43E2" w:rsidP="00FF43E2"/>
    <w:p w14:paraId="7BEF88FB" w14:textId="77777777" w:rsidR="001D7814" w:rsidRPr="00C75D79" w:rsidRDefault="001D7814" w:rsidP="00FF43E2"/>
    <w:p w14:paraId="0DA7E777" w14:textId="77777777" w:rsidR="00FF43E2" w:rsidRPr="00C75D79" w:rsidRDefault="00FF43E2" w:rsidP="00FF43E2">
      <w:pPr>
        <w:spacing w:before="100" w:beforeAutospacing="1" w:after="100" w:afterAutospacing="1"/>
        <w:jc w:val="both"/>
        <w:rPr>
          <w:bCs/>
          <w:color w:val="000000"/>
        </w:rPr>
      </w:pPr>
    </w:p>
    <w:p w14:paraId="7D6773B4" w14:textId="05645563" w:rsidR="00FF43E2" w:rsidRPr="00370E1C" w:rsidRDefault="00370E1C" w:rsidP="00370E1C">
      <w:pPr>
        <w:pStyle w:val="Listaszerbekezds"/>
        <w:numPr>
          <w:ilvl w:val="0"/>
          <w:numId w:val="25"/>
        </w:numPr>
        <w:spacing w:after="160" w:line="259" w:lineRule="auto"/>
        <w:jc w:val="right"/>
        <w:rPr>
          <w:bCs/>
        </w:rPr>
      </w:pPr>
      <w:r>
        <w:rPr>
          <w:bCs/>
        </w:rPr>
        <w:lastRenderedPageBreak/>
        <w:t xml:space="preserve">számú melléklet </w:t>
      </w:r>
    </w:p>
    <w:p w14:paraId="40487961" w14:textId="77777777" w:rsidR="001C57A3" w:rsidRPr="00C75D79" w:rsidRDefault="001C57A3" w:rsidP="00FF43E2">
      <w:pPr>
        <w:spacing w:after="160" w:line="259" w:lineRule="auto"/>
        <w:rPr>
          <w:bCs/>
        </w:rPr>
      </w:pPr>
    </w:p>
    <w:p w14:paraId="04CEB86E" w14:textId="77777777" w:rsidR="00FF43E2" w:rsidRPr="00C75D79" w:rsidRDefault="00FF43E2" w:rsidP="00FF43E2"/>
    <w:p w14:paraId="03F187E3" w14:textId="77777777" w:rsidR="001C57A3" w:rsidRDefault="001C57A3" w:rsidP="001C57A3">
      <w:pPr>
        <w:jc w:val="center"/>
        <w:outlineLvl w:val="0"/>
        <w:rPr>
          <w:b/>
          <w:bCs/>
          <w:kern w:val="36"/>
        </w:rPr>
      </w:pPr>
      <w:r w:rsidRPr="00F67F74">
        <w:rPr>
          <w:b/>
          <w:bCs/>
          <w:kern w:val="36"/>
        </w:rPr>
        <w:t>Bana Község Önkormányzat Képviselő-testületének</w:t>
      </w:r>
    </w:p>
    <w:p w14:paraId="63F6B5C0" w14:textId="77777777" w:rsidR="001C57A3" w:rsidRPr="00F67F74" w:rsidRDefault="001C57A3" w:rsidP="001C57A3">
      <w:pPr>
        <w:jc w:val="center"/>
        <w:outlineLvl w:val="0"/>
        <w:rPr>
          <w:b/>
          <w:bCs/>
          <w:kern w:val="36"/>
        </w:rPr>
      </w:pPr>
      <w:bookmarkStart w:id="3" w:name="_Hlk80683129"/>
      <w:r w:rsidRPr="00F67F74">
        <w:rPr>
          <w:b/>
          <w:bCs/>
          <w:kern w:val="36"/>
        </w:rPr>
        <w:t>/20</w:t>
      </w:r>
      <w:r>
        <w:rPr>
          <w:b/>
          <w:bCs/>
          <w:kern w:val="36"/>
        </w:rPr>
        <w:t>21.</w:t>
      </w:r>
      <w:r w:rsidRPr="00F67F74">
        <w:rPr>
          <w:b/>
          <w:bCs/>
          <w:kern w:val="36"/>
        </w:rPr>
        <w:t xml:space="preserve"> () </w:t>
      </w:r>
      <w:bookmarkEnd w:id="3"/>
      <w:r w:rsidRPr="00F67F74">
        <w:rPr>
          <w:b/>
          <w:bCs/>
          <w:kern w:val="36"/>
        </w:rPr>
        <w:t>önkormányzati rendelete</w:t>
      </w:r>
    </w:p>
    <w:p w14:paraId="0AA77FFD" w14:textId="3D566187" w:rsidR="001C57A3" w:rsidRDefault="001C57A3" w:rsidP="001C57A3">
      <w:pPr>
        <w:jc w:val="center"/>
        <w:outlineLvl w:val="1"/>
        <w:rPr>
          <w:b/>
          <w:bCs/>
        </w:rPr>
      </w:pPr>
      <w:r w:rsidRPr="00F67F74">
        <w:rPr>
          <w:b/>
          <w:bCs/>
        </w:rPr>
        <w:t xml:space="preserve">a szociális </w:t>
      </w:r>
      <w:r>
        <w:rPr>
          <w:b/>
          <w:bCs/>
        </w:rPr>
        <w:t>és</w:t>
      </w:r>
      <w:r w:rsidRPr="00F67F74">
        <w:rPr>
          <w:b/>
          <w:bCs/>
        </w:rPr>
        <w:t xml:space="preserve"> gyermekvédel</w:t>
      </w:r>
      <w:r>
        <w:rPr>
          <w:b/>
          <w:bCs/>
        </w:rPr>
        <w:t>mi</w:t>
      </w:r>
      <w:r w:rsidRPr="00F67F74">
        <w:rPr>
          <w:b/>
          <w:bCs/>
        </w:rPr>
        <w:t xml:space="preserve"> </w:t>
      </w:r>
      <w:r>
        <w:rPr>
          <w:b/>
          <w:bCs/>
        </w:rPr>
        <w:t>ellátásokról</w:t>
      </w:r>
    </w:p>
    <w:p w14:paraId="35E85302" w14:textId="77777777" w:rsidR="00370E1C" w:rsidRPr="00F67F74" w:rsidRDefault="00370E1C" w:rsidP="001C57A3">
      <w:pPr>
        <w:jc w:val="center"/>
        <w:outlineLvl w:val="1"/>
        <w:rPr>
          <w:b/>
          <w:bCs/>
        </w:rPr>
      </w:pPr>
    </w:p>
    <w:p w14:paraId="56E5BC57" w14:textId="35340BDE" w:rsidR="001C57A3" w:rsidRDefault="001C57A3" w:rsidP="001C57A3">
      <w:pPr>
        <w:jc w:val="both"/>
      </w:pPr>
      <w:r w:rsidRPr="00FB4138">
        <w:t xml:space="preserve">Bana Község Önkormányzat Képviselő-testülete a szociális igazgatásról és a szociális ellátásról szóló 1993. évi III. törvény 10. § (1) bekezdésében, </w:t>
      </w:r>
      <w:r w:rsidR="00BD25B1" w:rsidRPr="004F3ABF">
        <w:rPr>
          <w:sz w:val="22"/>
          <w:szCs w:val="22"/>
        </w:rPr>
        <w:t>25.§ (3) b) pontjában, 26.§-</w:t>
      </w:r>
      <w:proofErr w:type="spellStart"/>
      <w:r w:rsidR="00BD25B1" w:rsidRPr="004F3ABF">
        <w:rPr>
          <w:sz w:val="22"/>
          <w:szCs w:val="22"/>
        </w:rPr>
        <w:t>ában</w:t>
      </w:r>
      <w:proofErr w:type="spellEnd"/>
      <w:r w:rsidR="00BD25B1" w:rsidRPr="004F3ABF">
        <w:rPr>
          <w:sz w:val="22"/>
          <w:szCs w:val="22"/>
        </w:rPr>
        <w:t xml:space="preserve">, 32. § (1) bekezdés b) pontjában, 32. § (3) </w:t>
      </w:r>
      <w:proofErr w:type="gramStart"/>
      <w:r w:rsidR="00BD25B1" w:rsidRPr="004F3ABF">
        <w:rPr>
          <w:sz w:val="22"/>
          <w:szCs w:val="22"/>
        </w:rPr>
        <w:t>bekezdésében,</w:t>
      </w:r>
      <w:r w:rsidRPr="00FB4138">
        <w:t xml:space="preserve">   </w:t>
      </w:r>
      <w:proofErr w:type="gramEnd"/>
      <w:r w:rsidRPr="00FB4138">
        <w:t>132. § (4) bekezdés d) és g) pontjában és a gyermekek védelméről és a gyámügyi igazgatásról szóló 1997. évi XXXI. törvény 29. §-</w:t>
      </w:r>
      <w:proofErr w:type="spellStart"/>
      <w:r w:rsidRPr="00FB4138">
        <w:t>ában</w:t>
      </w:r>
      <w:proofErr w:type="spellEnd"/>
      <w:r w:rsidRPr="00FB4138">
        <w:t xml:space="preserve"> és 131. §-</w:t>
      </w:r>
      <w:proofErr w:type="spellStart"/>
      <w:r w:rsidRPr="00FB4138">
        <w:t>ában</w:t>
      </w:r>
      <w:proofErr w:type="spellEnd"/>
      <w:r w:rsidRPr="00FB4138">
        <w:t xml:space="preserve"> kapott felhatalmazás alapján, Magyarország helyi önkormányzatairól szóló 2011. évi CLXXXIX. törvény 13.§ (1) bekezdés 8. pontjában meghatározott feladatkörében a következőket rendeli el:</w:t>
      </w:r>
    </w:p>
    <w:p w14:paraId="46772E9F" w14:textId="77777777" w:rsidR="001C57A3" w:rsidRPr="00FB4138" w:rsidRDefault="001C57A3" w:rsidP="001C57A3">
      <w:pPr>
        <w:jc w:val="both"/>
      </w:pPr>
    </w:p>
    <w:p w14:paraId="65445B82" w14:textId="77777777" w:rsidR="001C57A3" w:rsidRPr="00FB4138" w:rsidRDefault="001C57A3" w:rsidP="001C57A3">
      <w:pPr>
        <w:jc w:val="both"/>
      </w:pPr>
      <w:r w:rsidRPr="00FB4138">
        <w:rPr>
          <w:b/>
          <w:bCs/>
        </w:rPr>
        <w:t>1. Általános rendelkezések</w:t>
      </w:r>
    </w:p>
    <w:p w14:paraId="0A776A97" w14:textId="77777777" w:rsidR="001C57A3" w:rsidRDefault="001C57A3" w:rsidP="001C57A3">
      <w:pPr>
        <w:jc w:val="both"/>
      </w:pPr>
    </w:p>
    <w:p w14:paraId="2240C699" w14:textId="77777777" w:rsidR="001C57A3" w:rsidRPr="00FB4138" w:rsidRDefault="001C57A3" w:rsidP="001C57A3">
      <w:pPr>
        <w:jc w:val="both"/>
      </w:pPr>
      <w:r w:rsidRPr="00FB4138">
        <w:t>1. § (1) Az önkormányzat hatáskörébe tartozó ellátások megállapítása iránti kérelmet a Bábolnai Közös Önkormányzati Hivatalhoz (továbbiakban: Hivatal) kell benyújtani.</w:t>
      </w:r>
    </w:p>
    <w:p w14:paraId="2A0FA7B6" w14:textId="77777777" w:rsidR="001C57A3" w:rsidRPr="00FB4138" w:rsidRDefault="001C57A3" w:rsidP="001C57A3">
      <w:pPr>
        <w:jc w:val="both"/>
      </w:pPr>
      <w:r w:rsidRPr="00FB4138">
        <w:t>(2) A Hivatal az egyes ellátási formák igényléséhez formanyomtatványt biztosít.</w:t>
      </w:r>
    </w:p>
    <w:p w14:paraId="35A1B993" w14:textId="77777777" w:rsidR="001C57A3" w:rsidRPr="00FB4138" w:rsidRDefault="001C57A3" w:rsidP="001C57A3">
      <w:pPr>
        <w:jc w:val="both"/>
      </w:pPr>
      <w:r w:rsidRPr="00FB4138">
        <w:t>(3) Az ellátások igényléséhez szükséges adatokat a kérelmező köteles a Hivatal rendelkezésére bocsátani, az adatok valódisága környezettanulmány elkészítésével ellenőrizhető.</w:t>
      </w:r>
    </w:p>
    <w:p w14:paraId="185908AF" w14:textId="77777777" w:rsidR="001C57A3" w:rsidRPr="00FB4138" w:rsidRDefault="001C57A3" w:rsidP="001C57A3">
      <w:pPr>
        <w:jc w:val="both"/>
      </w:pPr>
      <w:r w:rsidRPr="00FB4138">
        <w:t xml:space="preserve">(4) A települési támogatás és a rendkívüli települési támogatás felhasználásának ellenőrzésére a Bábolnai Közös Önkormányzati Hivatal Jegyzője jogosult. Amennyiben szükséges, akkor az ellenőrzéshez </w:t>
      </w:r>
      <w:r>
        <w:t xml:space="preserve">Bábolnai Alapszolgáltatási Központot </w:t>
      </w:r>
      <w:r w:rsidRPr="00FB4138">
        <w:t>a Bábolnai Közös Önkormányzati Hivatal Jegyzője felkéri környezettanulmány lefolytatására.</w:t>
      </w:r>
    </w:p>
    <w:p w14:paraId="2AAED19B" w14:textId="77777777" w:rsidR="001C57A3" w:rsidRDefault="001C57A3" w:rsidP="001C57A3">
      <w:pPr>
        <w:jc w:val="both"/>
        <w:rPr>
          <w:b/>
          <w:bCs/>
        </w:rPr>
      </w:pPr>
    </w:p>
    <w:p w14:paraId="0FABEB59" w14:textId="77777777" w:rsidR="001C57A3" w:rsidRDefault="001C57A3" w:rsidP="001C57A3">
      <w:pPr>
        <w:jc w:val="both"/>
        <w:rPr>
          <w:b/>
          <w:bCs/>
        </w:rPr>
      </w:pPr>
      <w:r w:rsidRPr="00FB4138">
        <w:rPr>
          <w:b/>
          <w:bCs/>
        </w:rPr>
        <w:t> 2. Települési támogatás</w:t>
      </w:r>
    </w:p>
    <w:p w14:paraId="5170661C" w14:textId="77777777" w:rsidR="001C57A3" w:rsidRPr="00FB4138" w:rsidRDefault="001C57A3" w:rsidP="001C57A3">
      <w:pPr>
        <w:jc w:val="both"/>
      </w:pPr>
    </w:p>
    <w:p w14:paraId="600A2386" w14:textId="77777777" w:rsidR="001C57A3" w:rsidRPr="00FB4138" w:rsidRDefault="001C57A3" w:rsidP="001C57A3">
      <w:pPr>
        <w:jc w:val="both"/>
      </w:pPr>
      <w:r>
        <w:t>2</w:t>
      </w:r>
      <w:r w:rsidRPr="00FB4138">
        <w:t xml:space="preserve">. § (1) A lakhatáshoz kapcsolódó rendszeres kiadások viselése céljából folyósított települési támogatásra az a rászoruló jogosult, akinek családjában az egy főre eső jövedelem összege nem haladja meg az öregségi nyugdíjminimum </w:t>
      </w:r>
      <w:r>
        <w:t xml:space="preserve">200 </w:t>
      </w:r>
      <w:r w:rsidRPr="00FB4138">
        <w:t>%-át, egyedül élő esetén a 250 %-át, és a lakásfenntartás havi költségének a család havi összjövedelméhez viszonyított aránya eléri 25%-ot.</w:t>
      </w:r>
    </w:p>
    <w:p w14:paraId="0001C657" w14:textId="77777777" w:rsidR="001C57A3" w:rsidRPr="00FB4138" w:rsidRDefault="001C57A3" w:rsidP="001C57A3">
      <w:pPr>
        <w:jc w:val="both"/>
      </w:pPr>
      <w:r w:rsidRPr="00FB4138">
        <w:rPr>
          <w:i/>
          <w:iCs/>
        </w:rPr>
        <w:t>„(2) Lakásfenntartás költségének minősül különösen:</w:t>
      </w:r>
    </w:p>
    <w:p w14:paraId="5F22B858" w14:textId="77777777" w:rsidR="001C57A3" w:rsidRPr="00FB4138" w:rsidRDefault="001C57A3" w:rsidP="001C57A3">
      <w:pPr>
        <w:jc w:val="both"/>
      </w:pPr>
      <w:r w:rsidRPr="00FB4138">
        <w:rPr>
          <w:i/>
          <w:iCs/>
        </w:rPr>
        <w:t xml:space="preserve">a) havi </w:t>
      </w:r>
      <w:proofErr w:type="gramStart"/>
      <w:r w:rsidRPr="00FB4138">
        <w:rPr>
          <w:i/>
          <w:iCs/>
        </w:rPr>
        <w:t>áram díj</w:t>
      </w:r>
      <w:proofErr w:type="gramEnd"/>
      <w:r w:rsidRPr="00FB4138">
        <w:rPr>
          <w:i/>
          <w:iCs/>
        </w:rPr>
        <w:t>, vagy</w:t>
      </w:r>
    </w:p>
    <w:p w14:paraId="5206DF69" w14:textId="77777777" w:rsidR="001C57A3" w:rsidRPr="00FB4138" w:rsidRDefault="001C57A3" w:rsidP="001C57A3">
      <w:pPr>
        <w:jc w:val="both"/>
      </w:pPr>
      <w:r w:rsidRPr="00FB4138">
        <w:rPr>
          <w:i/>
          <w:iCs/>
        </w:rPr>
        <w:t>b) havi ivóvíz díj, vagy</w:t>
      </w:r>
    </w:p>
    <w:p w14:paraId="6CB5A5DE" w14:textId="77777777" w:rsidR="001C57A3" w:rsidRPr="00FB4138" w:rsidRDefault="001C57A3" w:rsidP="001C57A3">
      <w:pPr>
        <w:jc w:val="both"/>
      </w:pPr>
      <w:r w:rsidRPr="00FB4138">
        <w:rPr>
          <w:i/>
          <w:iCs/>
        </w:rPr>
        <w:t>c) havi szennyvízdíj, vagy</w:t>
      </w:r>
    </w:p>
    <w:p w14:paraId="0FA936FA" w14:textId="77777777" w:rsidR="001C57A3" w:rsidRPr="00FB4138" w:rsidRDefault="001C57A3" w:rsidP="001C57A3">
      <w:pPr>
        <w:jc w:val="both"/>
      </w:pPr>
      <w:r w:rsidRPr="00FB4138">
        <w:rPr>
          <w:i/>
          <w:iCs/>
        </w:rPr>
        <w:t>d) havi fűtési költség díja vagy,</w:t>
      </w:r>
    </w:p>
    <w:p w14:paraId="69AEDC13" w14:textId="77777777" w:rsidR="001C57A3" w:rsidRPr="00FB4138" w:rsidRDefault="001C57A3" w:rsidP="001C57A3">
      <w:pPr>
        <w:jc w:val="both"/>
      </w:pPr>
      <w:r w:rsidRPr="00FB4138">
        <w:rPr>
          <w:i/>
          <w:iCs/>
        </w:rPr>
        <w:t>e) havi nem fűtés céljára szolgáló gáz díja, vagy</w:t>
      </w:r>
    </w:p>
    <w:p w14:paraId="743DBB23" w14:textId="77777777" w:rsidR="001C57A3" w:rsidRPr="00FB4138" w:rsidRDefault="001C57A3" w:rsidP="001C57A3">
      <w:pPr>
        <w:jc w:val="both"/>
      </w:pPr>
      <w:r w:rsidRPr="00FB4138">
        <w:rPr>
          <w:i/>
          <w:iCs/>
        </w:rPr>
        <w:t>f) lakás bérleti díja, vagy</w:t>
      </w:r>
    </w:p>
    <w:p w14:paraId="7F411FAD" w14:textId="77777777" w:rsidR="001C57A3" w:rsidRPr="00FB4138" w:rsidRDefault="001C57A3" w:rsidP="001C57A3">
      <w:pPr>
        <w:jc w:val="both"/>
      </w:pPr>
      <w:r w:rsidRPr="00FB4138">
        <w:rPr>
          <w:i/>
          <w:iCs/>
        </w:rPr>
        <w:t>g) kábeltelevízió havi díja, vagy</w:t>
      </w:r>
    </w:p>
    <w:p w14:paraId="00693AB2" w14:textId="77777777" w:rsidR="001C57A3" w:rsidRPr="00FB4138" w:rsidRDefault="001C57A3" w:rsidP="001C57A3">
      <w:pPr>
        <w:jc w:val="both"/>
      </w:pPr>
      <w:r w:rsidRPr="00FB4138">
        <w:rPr>
          <w:i/>
          <w:iCs/>
        </w:rPr>
        <w:t>h) internet havi díja, vagy</w:t>
      </w:r>
    </w:p>
    <w:p w14:paraId="5FFD621B" w14:textId="77777777" w:rsidR="001C57A3" w:rsidRPr="00FB4138" w:rsidRDefault="001C57A3" w:rsidP="001C57A3">
      <w:pPr>
        <w:jc w:val="both"/>
      </w:pPr>
      <w:r w:rsidRPr="00FB4138">
        <w:rPr>
          <w:i/>
          <w:iCs/>
        </w:rPr>
        <w:t>i) vezetékes telefon havi díja.”</w:t>
      </w:r>
    </w:p>
    <w:p w14:paraId="16A97C6E" w14:textId="77777777" w:rsidR="001C57A3" w:rsidRPr="00FB4138" w:rsidRDefault="001C57A3" w:rsidP="001C57A3">
      <w:pPr>
        <w:jc w:val="both"/>
      </w:pPr>
    </w:p>
    <w:p w14:paraId="7F1748EC" w14:textId="77777777" w:rsidR="001C57A3" w:rsidRPr="00FB4138" w:rsidRDefault="001C57A3" w:rsidP="001C57A3">
      <w:pPr>
        <w:jc w:val="both"/>
      </w:pPr>
      <w:r w:rsidRPr="00FB4138">
        <w:t>(3) A lakhatáshoz kapcsolódó rendszeres kiadások viselése céljából folyósított települési támogatás igényléséhez mellékelni kell a kérelmező családjában élők három hónapnál nem régebbi jövedelemigazolását és a lakásfenntartás költségeinek igazolását.</w:t>
      </w:r>
    </w:p>
    <w:p w14:paraId="3B557215" w14:textId="77777777" w:rsidR="001C57A3" w:rsidRPr="006C689B" w:rsidRDefault="001C57A3" w:rsidP="001C57A3">
      <w:pPr>
        <w:jc w:val="both"/>
      </w:pPr>
      <w:r w:rsidRPr="004E2C2E">
        <w:lastRenderedPageBreak/>
        <w:t>(4)</w:t>
      </w:r>
      <w:r w:rsidRPr="00FB4138">
        <w:rPr>
          <w:i/>
          <w:iCs/>
        </w:rPr>
        <w:t xml:space="preserve"> </w:t>
      </w:r>
      <w:r w:rsidRPr="00F67F74">
        <w:t xml:space="preserve">Amennyiben a kérelmező szén vagy </w:t>
      </w:r>
      <w:proofErr w:type="gramStart"/>
      <w:r w:rsidRPr="00F67F74">
        <w:t>fa fűtéssel</w:t>
      </w:r>
      <w:proofErr w:type="gramEnd"/>
      <w:r w:rsidRPr="00F67F74">
        <w:t xml:space="preserve"> rendelkezik, abban az esetben csatolni</w:t>
      </w:r>
      <w:r w:rsidRPr="00FB4138">
        <w:rPr>
          <w:i/>
          <w:iCs/>
        </w:rPr>
        <w:t xml:space="preserve"> </w:t>
      </w:r>
      <w:r w:rsidRPr="006C689B">
        <w:t>szükséges a fa vagy szén vásárlásáról szóló számlát és nyilatkoznia kell, hogy havonta körülbelül mekkora mennyiségű fát vagy szenet használ fel.”</w:t>
      </w:r>
    </w:p>
    <w:p w14:paraId="58065C48" w14:textId="77777777" w:rsidR="001C57A3" w:rsidRPr="006C689B" w:rsidRDefault="001C57A3" w:rsidP="001C57A3">
      <w:pPr>
        <w:jc w:val="both"/>
      </w:pPr>
      <w:r w:rsidRPr="006C689B">
        <w:t>(5) A lakhatáshoz kapcsolódó rendszeres kiadások viselése céljából folyósított települési támogatást egy évre állapítja meg a Bábolnai Közös Önkormányzati Hivatal Jegyzője. A jogosultság kezdő időpontja a támogatás megállapítását követő hónap első napja, amelyre vonatkozó támogatást az első hónap 5. napjáig kell átutalni.</w:t>
      </w:r>
    </w:p>
    <w:p w14:paraId="070F0908" w14:textId="77777777" w:rsidR="001C57A3" w:rsidRPr="006C689B" w:rsidRDefault="001C57A3" w:rsidP="001C57A3">
      <w:pPr>
        <w:jc w:val="both"/>
      </w:pPr>
      <w:r w:rsidRPr="006C689B">
        <w:t>(6) A lakhatáshoz kapcsolódó rendszeres kiadások viselése céljából megállapított települési támogatást a Bábolnai Közös Önkormányzati Hivatal a kérelmező által választott közműszolgáltatónak, vagy bérbeadónak az első hónap kivételével minden hónap 10. napjáig utalja át.</w:t>
      </w:r>
    </w:p>
    <w:p w14:paraId="66DA2755" w14:textId="77777777" w:rsidR="001C57A3" w:rsidRPr="006C689B" w:rsidRDefault="001C57A3" w:rsidP="001C57A3">
      <w:pPr>
        <w:jc w:val="both"/>
      </w:pPr>
      <w:r w:rsidRPr="006C689B">
        <w:t>(7) A lakhatáshoz kapcsolódó rendszeres kiadások viselése céljából folyósított települési támogatás összege 2.500 Ft/hó.</w:t>
      </w:r>
    </w:p>
    <w:p w14:paraId="5A23E741" w14:textId="77777777" w:rsidR="001C57A3" w:rsidRPr="00FB4138" w:rsidRDefault="001C57A3" w:rsidP="001C57A3">
      <w:pPr>
        <w:jc w:val="both"/>
      </w:pPr>
    </w:p>
    <w:p w14:paraId="2E6BA0BA" w14:textId="77777777" w:rsidR="001C57A3" w:rsidRPr="00FB4138" w:rsidRDefault="001C57A3" w:rsidP="001C57A3">
      <w:pPr>
        <w:jc w:val="both"/>
      </w:pPr>
      <w:r>
        <w:t>3</w:t>
      </w:r>
      <w:r w:rsidRPr="00FB4138">
        <w:t xml:space="preserve">. § 1) A gyógyszerkiadások viselésének segítése céljából folyósított települési támogatásra jogosult, akinek a családjában az egy főre eső jövedelem nem haladja meg a mindenkori öregségi nyugdíj minimum </w:t>
      </w:r>
      <w:r>
        <w:t>200</w:t>
      </w:r>
      <w:r w:rsidRPr="00FB4138">
        <w:t xml:space="preserve"> %-át, egyedül élő esetén 250 %-át, és havi rendszeres gyógyító ellátásának költsége legalább a mindenkori öregségi nyugdíj minimum 15 %-át eléri, és részére nem került megállapításra közgyógyellátás.</w:t>
      </w:r>
    </w:p>
    <w:p w14:paraId="7201B990" w14:textId="77777777" w:rsidR="001C57A3" w:rsidRPr="00FB4138" w:rsidRDefault="001C57A3" w:rsidP="001C57A3">
      <w:pPr>
        <w:jc w:val="both"/>
      </w:pPr>
      <w:r w:rsidRPr="00FB4138">
        <w:t>(2) A gyógyszerkiadások viselésének segítése céljából folyósított települési támogatásra irányuló kérelemhez mellékelni kell a kérelmező családjában élők jövedelméről szóló három hónapnál nem régebbi jövedelemigazolást, és a havi rendszeres gyógyító ellátási szükségletet igazoló háziorvosi igazolást.</w:t>
      </w:r>
    </w:p>
    <w:p w14:paraId="4738B9C8" w14:textId="77777777" w:rsidR="001C57A3" w:rsidRPr="00FB4138" w:rsidRDefault="001C57A3" w:rsidP="001C57A3">
      <w:pPr>
        <w:jc w:val="both"/>
      </w:pPr>
      <w:r w:rsidRPr="00FB4138">
        <w:t>(3) A gyógyszerköltség megállapítása a háziorvos gyógyszertár által beárazott, rendszeres gyógyszerszükségletről kiadott nyilatkozata alapján történik.</w:t>
      </w:r>
    </w:p>
    <w:p w14:paraId="663BF9DB" w14:textId="77777777" w:rsidR="001C57A3" w:rsidRPr="00FB4138" w:rsidRDefault="001C57A3" w:rsidP="001C57A3">
      <w:pPr>
        <w:jc w:val="both"/>
      </w:pPr>
      <w:r w:rsidRPr="009354F5">
        <w:t>(4)</w:t>
      </w:r>
      <w:r w:rsidRPr="00FB4138">
        <w:rPr>
          <w:i/>
          <w:iCs/>
        </w:rPr>
        <w:t xml:space="preserve"> </w:t>
      </w:r>
      <w:r w:rsidRPr="00FB4138">
        <w:t>A jogosultsági feltételek fennállása esetén a Bábolnai Közös Önkormányzati Hivatal Jegyzője egy év időtartamra havi gyógyszerköltséget állapít meg a gyógyszerkiadások viselésének segítése céljából folyósított települési támogatás címén.</w:t>
      </w:r>
    </w:p>
    <w:p w14:paraId="25ED3C59" w14:textId="77777777" w:rsidR="001C57A3" w:rsidRPr="009354F5" w:rsidRDefault="001C57A3" w:rsidP="001C57A3">
      <w:pPr>
        <w:jc w:val="both"/>
      </w:pPr>
      <w:r w:rsidRPr="009354F5">
        <w:t>(5) A Jegyző az egészségbiztosítási pénztár megkeresésével egyidejűleg megkeresi a járási hivatalt, hogy nyilatkozzon arról, hogy az ügyfél érvényes közgyógyellátási igazolvánnyal rendelkezik-e. Nem kell megkeresni a járási hivatalt, amennyiben az ügyfél három hónapnál nem régebbi közgyógyellátás iránti kérelmet elutasító határozattal rendelkezik.</w:t>
      </w:r>
    </w:p>
    <w:p w14:paraId="1930EA7E" w14:textId="77777777" w:rsidR="001C57A3" w:rsidRPr="00FB4138" w:rsidRDefault="001C57A3" w:rsidP="001C57A3">
      <w:pPr>
        <w:jc w:val="both"/>
      </w:pPr>
      <w:r w:rsidRPr="00FB4138">
        <w:t>(</w:t>
      </w:r>
      <w:r>
        <w:t>6</w:t>
      </w:r>
      <w:r w:rsidRPr="00FB4138">
        <w:t>) A jogosult a támogatási összeg kézhezvételét követően minden hónap harmadik napjáig köteles bemutatni azon számlákat a Bábolnai Közös Önkormányzati Hivatalban, amelyek igazolják, hogy az előző havi támogatási összeget a jogosult gyógyszervásárlásra fordította. Amíg a jogosult a számlákat nem mutatta be, a következő havi támogatási összeg nem fizethető ki. Amennyiben két hónapon keresztül nem kerül sor számlák bemutatására, abban az esetben a jegyző az ellátást azon hónap első napjától, amikor nem került sor a számlák bemutatására, megszünteti.</w:t>
      </w:r>
    </w:p>
    <w:p w14:paraId="04A0942E" w14:textId="77777777" w:rsidR="001C57A3" w:rsidRPr="009354F5" w:rsidRDefault="001C57A3" w:rsidP="001C57A3">
      <w:pPr>
        <w:jc w:val="both"/>
      </w:pPr>
      <w:r w:rsidRPr="009354F5">
        <w:t>(7) A gyógyszerkiadások viselésének segítése céljából folyósított települési támogatás összege a kérelmező gyógyszerköltségének összege, de maximum 6.000 Ft/hó.</w:t>
      </w:r>
    </w:p>
    <w:p w14:paraId="1F61693A" w14:textId="77777777" w:rsidR="001C57A3" w:rsidRPr="00FB4138" w:rsidRDefault="001C57A3" w:rsidP="001C57A3">
      <w:pPr>
        <w:jc w:val="both"/>
      </w:pPr>
    </w:p>
    <w:p w14:paraId="770E989B" w14:textId="77777777" w:rsidR="001C57A3" w:rsidRPr="00FB4138" w:rsidRDefault="001C57A3" w:rsidP="001C57A3">
      <w:pPr>
        <w:jc w:val="both"/>
      </w:pPr>
      <w:r>
        <w:t>4</w:t>
      </w:r>
      <w:r w:rsidRPr="00FB4138">
        <w:t>. § (1) Rendkívüli települési támogatásra jogosult az, az időszakosan vagy tartósan létfenntartási gonddal küzdő személy, akinek a családjában az egy főre jutó jövedelem az öregségi nyugdíjminimum 2</w:t>
      </w:r>
      <w:r>
        <w:t>5</w:t>
      </w:r>
      <w:r w:rsidRPr="00FB4138">
        <w:t xml:space="preserve">0 %-át, </w:t>
      </w:r>
      <w:bookmarkStart w:id="4" w:name="_Hlk81231498"/>
      <w:r w:rsidRPr="00FB4138">
        <w:t xml:space="preserve">egyedül élő esetén annak </w:t>
      </w:r>
      <w:r>
        <w:t>30</w:t>
      </w:r>
      <w:r w:rsidRPr="00FB4138">
        <w:t xml:space="preserve">0 %-át </w:t>
      </w:r>
      <w:bookmarkEnd w:id="4"/>
      <w:r w:rsidRPr="00FB4138">
        <w:t>nem haladja meg.</w:t>
      </w:r>
    </w:p>
    <w:p w14:paraId="0601578A" w14:textId="77777777" w:rsidR="001C57A3" w:rsidRPr="00FB4138" w:rsidRDefault="001C57A3" w:rsidP="001C57A3">
      <w:pPr>
        <w:jc w:val="both"/>
      </w:pPr>
      <w:r w:rsidRPr="00FB4138">
        <w:t>(2) Rendkívüli települési támogatás nyújtható annak a személynek is, akinek a családjában az egy főre eső jövedelem az (1) bekezdésben meghatározott jövedelemhatárt meghaladja, és létfenntartást veszélyeztető rendkívüli élethelyzetbe került (különösen: betegség, baleset, elemi kár).</w:t>
      </w:r>
    </w:p>
    <w:p w14:paraId="7C880BE4" w14:textId="77777777" w:rsidR="001C57A3" w:rsidRPr="00FB4138" w:rsidRDefault="001C57A3" w:rsidP="001C57A3">
      <w:pPr>
        <w:jc w:val="both"/>
      </w:pPr>
      <w:r w:rsidRPr="00FB4138">
        <w:t>(3) A rendkívüli települési támogatás iránti kérelmen nyilatkozni kell arról, hogy kéri-e a kérelme haladéktalan elbírálását. A kérelemhez mellékelni kell a kérelmező családjában élők jövedelméről szóló három hónapnál nem régebbi jövedelemigazolást.</w:t>
      </w:r>
    </w:p>
    <w:p w14:paraId="0A3D23F7" w14:textId="77777777" w:rsidR="001C57A3" w:rsidRPr="00FB4138" w:rsidRDefault="001C57A3" w:rsidP="001C57A3">
      <w:pPr>
        <w:jc w:val="both"/>
      </w:pPr>
      <w:r w:rsidRPr="00FB4138">
        <w:lastRenderedPageBreak/>
        <w:t>(4) A rendkívüli települési támogatás megállapítására irányuló kérelmet a Szociális Bizottság bírálja el a (6) bekezdésben foglalt kivétellel.</w:t>
      </w:r>
    </w:p>
    <w:p w14:paraId="66997134" w14:textId="77777777" w:rsidR="001C57A3" w:rsidRPr="00FB4138" w:rsidRDefault="001C57A3" w:rsidP="001C57A3">
      <w:pPr>
        <w:jc w:val="both"/>
      </w:pPr>
      <w:r w:rsidRPr="00FB4138">
        <w:t>(5) Amennyiben a rendkívüli települési támogatás iránti kérelem haladéktalan elbírálásáról a kérelmező nyilatkozott, akkor a haladéktalan elbírálás igényét a kérelmezőnek indokolnia kell és amennyiben rendelkezik bizonyítékokkal, azokat csatolnia szükséges a kérelemhez.</w:t>
      </w:r>
    </w:p>
    <w:p w14:paraId="2798B3C1" w14:textId="77777777" w:rsidR="001C57A3" w:rsidRPr="00FB4138" w:rsidRDefault="001C57A3" w:rsidP="001C57A3">
      <w:pPr>
        <w:jc w:val="both"/>
      </w:pPr>
      <w:r w:rsidRPr="00FB4138">
        <w:t xml:space="preserve">(6) Amennyiben a kérelmező rendkívüli települési támogatás haladéktalan elbírálását igényli, a kérelmet a polgármester haladéktalanul megvizsgálja, és amennyiben a kérelmet és az alapul szolgáló indokot és a </w:t>
      </w:r>
      <w:proofErr w:type="spellStart"/>
      <w:r w:rsidRPr="00FB4138">
        <w:t>haladéktalanságot</w:t>
      </w:r>
      <w:proofErr w:type="spellEnd"/>
      <w:r w:rsidRPr="00FB4138">
        <w:t xml:space="preserve"> méltányolhatónak találja, akkor a rendkívüli települési támogatás megállapításáról dönt.</w:t>
      </w:r>
    </w:p>
    <w:p w14:paraId="2834C11E" w14:textId="77777777" w:rsidR="001C57A3" w:rsidRPr="004B473A" w:rsidRDefault="001C57A3" w:rsidP="001C57A3">
      <w:pPr>
        <w:jc w:val="both"/>
      </w:pPr>
      <w:r w:rsidRPr="004B473A">
        <w:t>(7) Amennyiben a polgármester a rendkívüli települési támogatást valamilyen oknál fogva elutasítja, akkor az elutasító határozatban fel kell hívni a kérelmező figyelmét, hogy a Szociális Bizottság soron következő ülésére a rendkívüli települési támogatás iránti kérelmét ismét előterjesztheti.</w:t>
      </w:r>
    </w:p>
    <w:p w14:paraId="0AE152C0" w14:textId="77777777" w:rsidR="001C57A3" w:rsidRPr="00FB4138" w:rsidRDefault="001C57A3" w:rsidP="001C57A3">
      <w:pPr>
        <w:jc w:val="both"/>
      </w:pPr>
      <w:r w:rsidRPr="00FB4138">
        <w:t>(8) A rendkívüli települési támogatást a Bábolnai Közös Önkormányzati Hivatal a támogatás megállapítását követő 5 napon belül fizeti ki, természetbeni juttatás esetén 8 napon belül juttatja el a jogosultnak. Amennyiben a rendkívüli települési támogatásról a polgármester dönt, akkor a támogatást haladéktalanul ki kell fizetni.</w:t>
      </w:r>
    </w:p>
    <w:p w14:paraId="013041BB" w14:textId="77777777" w:rsidR="001C57A3" w:rsidRPr="00FB4138" w:rsidRDefault="001C57A3" w:rsidP="001C57A3">
      <w:pPr>
        <w:jc w:val="both"/>
      </w:pPr>
      <w:r w:rsidRPr="00FB4138">
        <w:t>(9) Az alkalmanként juttatott rendkívüli települési támogatás összege nem haladhatja meg a mindenkori öregségi nyugdíjminimum legkisebb összegét.</w:t>
      </w:r>
    </w:p>
    <w:p w14:paraId="33565C54" w14:textId="77777777" w:rsidR="001C57A3" w:rsidRDefault="001C57A3" w:rsidP="001C57A3">
      <w:pPr>
        <w:jc w:val="both"/>
      </w:pPr>
    </w:p>
    <w:p w14:paraId="1320E19B" w14:textId="77777777" w:rsidR="001C57A3" w:rsidRPr="004B473A" w:rsidRDefault="001C57A3" w:rsidP="001C57A3">
      <w:pPr>
        <w:jc w:val="both"/>
      </w:pPr>
      <w:r w:rsidRPr="004B473A">
        <w:t xml:space="preserve">5. § (1) Temetési célú települési támogatásra jogosult, akinek a családjában az egy főre eső jövedelem nem haladja meg a mindenkori öregségi nyugdíj minimum </w:t>
      </w:r>
      <w:r>
        <w:t>3</w:t>
      </w:r>
      <w:r w:rsidRPr="004B473A">
        <w:t>00 %-át</w:t>
      </w:r>
      <w:r>
        <w:t xml:space="preserve">, </w:t>
      </w:r>
      <w:r w:rsidRPr="00FB4138">
        <w:t xml:space="preserve">egyedül élő esetén annak </w:t>
      </w:r>
      <w:r>
        <w:t>40</w:t>
      </w:r>
      <w:r w:rsidRPr="00FB4138">
        <w:t xml:space="preserve">0 %-át </w:t>
      </w:r>
      <w:r w:rsidRPr="004B473A">
        <w:t xml:space="preserve">és a halálesetet megelőző legalább 10 éven keresztül </w:t>
      </w:r>
      <w:proofErr w:type="spellStart"/>
      <w:r w:rsidRPr="004B473A">
        <w:t>banai</w:t>
      </w:r>
      <w:proofErr w:type="spellEnd"/>
      <w:r w:rsidRPr="004B473A">
        <w:t xml:space="preserve"> lakcímmel rendelkező közeli hozzátartozójának eltemettetésére köteles.</w:t>
      </w:r>
    </w:p>
    <w:p w14:paraId="6F7BA32D" w14:textId="77777777" w:rsidR="001C57A3" w:rsidRPr="004B473A" w:rsidRDefault="001C57A3" w:rsidP="001C57A3">
      <w:pPr>
        <w:jc w:val="both"/>
      </w:pPr>
      <w:r w:rsidRPr="004B473A">
        <w:t>(2) A kérelmet a közeli hozzátartozó elhunytát követő 5 hónapon belül kell benyújtani a Polgármesterhez a Bábolnai Közös Önkormányzati Hivatal által rendszeresített formanyomtatványon.</w:t>
      </w:r>
    </w:p>
    <w:p w14:paraId="752FEFD1" w14:textId="77777777" w:rsidR="001C57A3" w:rsidRPr="004B473A" w:rsidRDefault="001C57A3" w:rsidP="001C57A3">
      <w:pPr>
        <w:jc w:val="both"/>
      </w:pPr>
      <w:r w:rsidRPr="004B473A">
        <w:t>(3) A kérelemben fel kell tüntetni</w:t>
      </w:r>
    </w:p>
    <w:p w14:paraId="4B100DE6" w14:textId="77777777" w:rsidR="001C57A3" w:rsidRPr="004B473A" w:rsidRDefault="001C57A3" w:rsidP="001C57A3">
      <w:pPr>
        <w:jc w:val="both"/>
      </w:pPr>
      <w:r w:rsidRPr="004B473A">
        <w:t>a)      az elhunyt hozzátartozó személyes adatait, és</w:t>
      </w:r>
    </w:p>
    <w:p w14:paraId="41F21CD4" w14:textId="77777777" w:rsidR="001C57A3" w:rsidRPr="004B473A" w:rsidRDefault="001C57A3" w:rsidP="001C57A3">
      <w:pPr>
        <w:jc w:val="both"/>
      </w:pPr>
      <w:r w:rsidRPr="004B473A">
        <w:t>b)      az elhunyt hozzátartozó halálesetének idejét, és</w:t>
      </w:r>
    </w:p>
    <w:p w14:paraId="0048B68E" w14:textId="77777777" w:rsidR="001C57A3" w:rsidRPr="004B473A" w:rsidRDefault="001C57A3" w:rsidP="001C57A3">
      <w:pPr>
        <w:jc w:val="both"/>
      </w:pPr>
      <w:r w:rsidRPr="004B473A">
        <w:t>c)      a már megtörtént temetés esetén a temetés helyét és időpontját, vagy a még meg nem történt temetés esetén a temetés várható helyét és időpontját, és</w:t>
      </w:r>
    </w:p>
    <w:p w14:paraId="00900848" w14:textId="77777777" w:rsidR="001C57A3" w:rsidRPr="004B473A" w:rsidRDefault="001C57A3" w:rsidP="001C57A3">
      <w:pPr>
        <w:jc w:val="both"/>
      </w:pPr>
      <w:r w:rsidRPr="004B473A">
        <w:t>d)      a kérelmező és a családjában élők személyes adatait, és</w:t>
      </w:r>
    </w:p>
    <w:p w14:paraId="309A6975" w14:textId="77777777" w:rsidR="001C57A3" w:rsidRPr="004B473A" w:rsidRDefault="001C57A3" w:rsidP="001C57A3">
      <w:pPr>
        <w:jc w:val="both"/>
      </w:pPr>
      <w:r w:rsidRPr="004B473A">
        <w:t xml:space="preserve">e)      a kérelmező és a családjában élők jövedelmi adatait, és </w:t>
      </w:r>
    </w:p>
    <w:p w14:paraId="2ECC714D" w14:textId="77777777" w:rsidR="001C57A3" w:rsidRPr="004B473A" w:rsidRDefault="001C57A3" w:rsidP="001C57A3">
      <w:pPr>
        <w:jc w:val="both"/>
      </w:pPr>
      <w:r w:rsidRPr="004B473A">
        <w:t>f)        a kérelmező által lényegesnek tartott egyéb körülményeket.</w:t>
      </w:r>
    </w:p>
    <w:p w14:paraId="7423742E" w14:textId="77777777" w:rsidR="001C57A3" w:rsidRPr="004B473A" w:rsidRDefault="001C57A3" w:rsidP="001C57A3">
      <w:pPr>
        <w:jc w:val="both"/>
      </w:pPr>
      <w:r w:rsidRPr="004B473A">
        <w:t>(4) A kérelemhez csatolni kell</w:t>
      </w:r>
    </w:p>
    <w:p w14:paraId="0F2D076B" w14:textId="77777777" w:rsidR="001C57A3" w:rsidRPr="004B473A" w:rsidRDefault="001C57A3" w:rsidP="001C57A3">
      <w:pPr>
        <w:jc w:val="both"/>
      </w:pPr>
      <w:r w:rsidRPr="004B473A">
        <w:t>a)      az elhunyt hozzátartozó halotti anyakönyvi kivonatát, és</w:t>
      </w:r>
    </w:p>
    <w:p w14:paraId="4D824D57" w14:textId="77777777" w:rsidR="001C57A3" w:rsidRPr="004B473A" w:rsidRDefault="001C57A3" w:rsidP="001C57A3">
      <w:pPr>
        <w:jc w:val="both"/>
      </w:pPr>
      <w:r w:rsidRPr="004B473A">
        <w:t>b)      a kérelmező és a családjában élők jövedelemről szóló 3 hónapnál nem régebbi igazolást.</w:t>
      </w:r>
    </w:p>
    <w:p w14:paraId="1ADDE8A9" w14:textId="77777777" w:rsidR="001C57A3" w:rsidRPr="004B473A" w:rsidRDefault="001C57A3" w:rsidP="001C57A3">
      <w:pPr>
        <w:jc w:val="both"/>
      </w:pPr>
      <w:r w:rsidRPr="004B473A">
        <w:t xml:space="preserve">(5) A temetési célú települési támogatás összege az öregségi nyugdíjminimum </w:t>
      </w:r>
      <w:r>
        <w:t>200</w:t>
      </w:r>
      <w:r w:rsidRPr="004B473A">
        <w:t xml:space="preserve">%-a, egyedülálló esetén a nyugdíjminimum </w:t>
      </w:r>
      <w:r>
        <w:t>3</w:t>
      </w:r>
      <w:r w:rsidRPr="004B473A">
        <w:t>00%-a, amely összeg kizárólag évente egy alkalommal és egy temetés támogatására állapít meg a Polgármester.</w:t>
      </w:r>
    </w:p>
    <w:p w14:paraId="4E335E01" w14:textId="77777777" w:rsidR="001C57A3" w:rsidRPr="00FB4138" w:rsidRDefault="001C57A3" w:rsidP="001C57A3">
      <w:pPr>
        <w:jc w:val="both"/>
      </w:pPr>
      <w:r w:rsidRPr="00FB4138">
        <w:t>(6) A benyújtott kérelmet a Polgármester bírálja el. A Polgármester a temetési célú települési támogatást csak akkor jogosult megállapítani, amennyiben Bana Község Önkormányzat költségvetésének temetési célú települési támogatás előirányzata a támogatás összegének kifizetésére fedezetet nyújt. ​</w:t>
      </w:r>
    </w:p>
    <w:p w14:paraId="23AA3890" w14:textId="77777777" w:rsidR="001C57A3" w:rsidRDefault="001C57A3" w:rsidP="001C57A3">
      <w:pPr>
        <w:jc w:val="both"/>
      </w:pPr>
    </w:p>
    <w:p w14:paraId="5448AAE0" w14:textId="77777777" w:rsidR="001C57A3" w:rsidRPr="004B473A" w:rsidRDefault="001C57A3" w:rsidP="001C57A3">
      <w:pPr>
        <w:jc w:val="both"/>
      </w:pPr>
      <w:r w:rsidRPr="004B473A">
        <w:t xml:space="preserve">6. § (1) Bana Község Önkormányzata a karácsonyi ünnepi kiadások kompenzálása céljából települési támogatást nyújthat, éves költségvetése függvényében annak, akinek a családjában, </w:t>
      </w:r>
    </w:p>
    <w:p w14:paraId="02D046EB" w14:textId="77777777" w:rsidR="001C57A3" w:rsidRPr="004B473A" w:rsidRDefault="001C57A3" w:rsidP="001C57A3">
      <w:pPr>
        <w:jc w:val="both"/>
      </w:pPr>
      <w:r w:rsidRPr="004B473A">
        <w:t xml:space="preserve">a) az egy főre eső jövedelem nem haladja meg a mindenkori öregségi nyugdíjminimum </w:t>
      </w:r>
      <w:r>
        <w:t>300</w:t>
      </w:r>
      <w:r w:rsidRPr="004B473A">
        <w:t>%-át, egyedül</w:t>
      </w:r>
      <w:r>
        <w:t xml:space="preserve"> élő</w:t>
      </w:r>
      <w:r w:rsidRPr="004B473A">
        <w:t xml:space="preserve"> esetén a </w:t>
      </w:r>
      <w:r>
        <w:t>350</w:t>
      </w:r>
      <w:r w:rsidRPr="004B473A">
        <w:t>%-át, vagy</w:t>
      </w:r>
    </w:p>
    <w:p w14:paraId="0B3D5C4C" w14:textId="77777777" w:rsidR="001C57A3" w:rsidRPr="004B473A" w:rsidRDefault="001C57A3" w:rsidP="001C57A3">
      <w:pPr>
        <w:jc w:val="both"/>
      </w:pPr>
      <w:r w:rsidRPr="004B473A">
        <w:t>b) árvaellátásra jogosult él, vagy</w:t>
      </w:r>
    </w:p>
    <w:p w14:paraId="4C0A888F" w14:textId="77777777" w:rsidR="001C57A3" w:rsidRPr="004B473A" w:rsidRDefault="001C57A3" w:rsidP="001C57A3">
      <w:pPr>
        <w:jc w:val="both"/>
      </w:pPr>
      <w:r w:rsidRPr="004B473A">
        <w:lastRenderedPageBreak/>
        <w:t>c) fogyatékossági támogatásra jogosult él.</w:t>
      </w:r>
    </w:p>
    <w:p w14:paraId="4B25A237" w14:textId="77777777" w:rsidR="001C57A3" w:rsidRPr="004B473A" w:rsidRDefault="001C57A3" w:rsidP="001C57A3">
      <w:pPr>
        <w:jc w:val="both"/>
      </w:pPr>
      <w:r w:rsidRPr="004B473A">
        <w:t>(2) A kérelem november 30. napjáig nyújtható be Szociális Bizottsághoz a Bábolnai Közös Önkormányzati Hivatal által rendszeresített formanyomtatványon.</w:t>
      </w:r>
    </w:p>
    <w:p w14:paraId="7DCD0572" w14:textId="77777777" w:rsidR="001C57A3" w:rsidRPr="00FB4138" w:rsidRDefault="001C57A3" w:rsidP="001C57A3">
      <w:pPr>
        <w:jc w:val="both"/>
      </w:pPr>
      <w:r w:rsidRPr="00FB4138">
        <w:t>(3) A kérelemben fel kell tüntetni</w:t>
      </w:r>
    </w:p>
    <w:p w14:paraId="3D56F514" w14:textId="77777777" w:rsidR="001C57A3" w:rsidRPr="00FB4138" w:rsidRDefault="001C57A3" w:rsidP="001C57A3">
      <w:pPr>
        <w:jc w:val="both"/>
      </w:pPr>
      <w:r w:rsidRPr="00FB4138">
        <w:t>a)      a kérelmező személyes adatait, és</w:t>
      </w:r>
    </w:p>
    <w:p w14:paraId="4C04D41C" w14:textId="77777777" w:rsidR="001C57A3" w:rsidRPr="00FB4138" w:rsidRDefault="001C57A3" w:rsidP="001C57A3">
      <w:pPr>
        <w:jc w:val="both"/>
      </w:pPr>
      <w:r w:rsidRPr="00FB4138">
        <w:t>b)      azt a személyt</w:t>
      </w:r>
      <w:r>
        <w:t>,</w:t>
      </w:r>
      <w:r w:rsidRPr="00FB4138">
        <w:t xml:space="preserve"> akire tekintettel a karácsonyi települési támogatást a kérelmező kérelmezi, és</w:t>
      </w:r>
    </w:p>
    <w:p w14:paraId="704A19D3" w14:textId="77777777" w:rsidR="001C57A3" w:rsidRPr="00FB4138" w:rsidRDefault="001C57A3" w:rsidP="001C57A3">
      <w:pPr>
        <w:jc w:val="both"/>
      </w:pPr>
      <w:r w:rsidRPr="00FB4138">
        <w:t>c)      a kérelmező és a családjában élők személyes adatait, és</w:t>
      </w:r>
    </w:p>
    <w:p w14:paraId="65CDA3D1" w14:textId="77777777" w:rsidR="001C57A3" w:rsidRPr="00FB4138" w:rsidRDefault="001C57A3" w:rsidP="001C57A3">
      <w:pPr>
        <w:jc w:val="both"/>
      </w:pPr>
      <w:r w:rsidRPr="00FB4138">
        <w:t>d)      a kérelmező és a családjában élők jövedelmi adatait, és</w:t>
      </w:r>
    </w:p>
    <w:p w14:paraId="1D1285FC" w14:textId="77777777" w:rsidR="001C57A3" w:rsidRPr="00FB4138" w:rsidRDefault="001C57A3" w:rsidP="001C57A3">
      <w:pPr>
        <w:jc w:val="both"/>
      </w:pPr>
      <w:r w:rsidRPr="00FB4138">
        <w:t>e)      a kérelmező által lényegesnek tartott egyéb körülményeket.</w:t>
      </w:r>
    </w:p>
    <w:p w14:paraId="6AAACE17" w14:textId="77777777" w:rsidR="001C57A3" w:rsidRPr="00FB4138" w:rsidRDefault="001C57A3" w:rsidP="001C57A3">
      <w:pPr>
        <w:jc w:val="both"/>
      </w:pPr>
      <w:r w:rsidRPr="00FB4138">
        <w:t>(4) A kérelemhez csatolni kell</w:t>
      </w:r>
    </w:p>
    <w:p w14:paraId="35B13561" w14:textId="77777777" w:rsidR="001C57A3" w:rsidRPr="00FB4138" w:rsidRDefault="001C57A3" w:rsidP="001C57A3">
      <w:pPr>
        <w:jc w:val="both"/>
      </w:pPr>
      <w:r w:rsidRPr="00FB4138">
        <w:t>a)      a kérelmező és a családjában élők jövedelemről szóló 3 hónapnál nem régebbi igazolást,</w:t>
      </w:r>
    </w:p>
    <w:p w14:paraId="6A5988BA" w14:textId="77777777" w:rsidR="001C57A3" w:rsidRPr="00FB4138" w:rsidRDefault="001C57A3" w:rsidP="001C57A3">
      <w:pPr>
        <w:jc w:val="both"/>
      </w:pPr>
      <w:r w:rsidRPr="00FB4138">
        <w:t xml:space="preserve">b)      az </w:t>
      </w:r>
      <w:r>
        <w:t>6</w:t>
      </w:r>
      <w:r w:rsidRPr="00FB4138">
        <w:t>. § (1) bekezdés b) pontja szerint benyújtott kérelem esetén az árvaellátásra való jogosultságot igazoló dokumentumot,</w:t>
      </w:r>
    </w:p>
    <w:p w14:paraId="07DF3425" w14:textId="77777777" w:rsidR="001C57A3" w:rsidRPr="00FB4138" w:rsidRDefault="001C57A3" w:rsidP="001C57A3">
      <w:pPr>
        <w:jc w:val="both"/>
      </w:pPr>
      <w:r w:rsidRPr="00FB4138">
        <w:t xml:space="preserve">c)      az </w:t>
      </w:r>
      <w:r>
        <w:t>6</w:t>
      </w:r>
      <w:r w:rsidRPr="00FB4138">
        <w:t>. § (1) bekezdés c) pontja szerint benyújtott kérelem esetén a fogyatékossági támogatásra való jogosultságot igazoló dokumentumot.</w:t>
      </w:r>
    </w:p>
    <w:p w14:paraId="18E02A7D" w14:textId="77777777" w:rsidR="001C57A3" w:rsidRPr="004B473A" w:rsidRDefault="001C57A3" w:rsidP="001C57A3">
      <w:pPr>
        <w:jc w:val="both"/>
      </w:pPr>
      <w:r w:rsidRPr="004B473A">
        <w:t>(5) A karácsonyi települési támogatás összege legalább 2.000 Ft, amely összeget egy évben kizárólag egy alkalommal állapít meg a Szociális Bizottság.</w:t>
      </w:r>
    </w:p>
    <w:p w14:paraId="6ACAB5FB" w14:textId="77777777" w:rsidR="001C57A3" w:rsidRPr="00FB4138" w:rsidRDefault="001C57A3" w:rsidP="001C57A3">
      <w:pPr>
        <w:jc w:val="both"/>
      </w:pPr>
      <w:r w:rsidRPr="00FB4138">
        <w:t>(6) A benyújtott kérelmet a Szociális Bizottság bírálja el. A Szociális Bizottság a karácsonyi települési támogatást csak akkor jogosult megállapítani, amennyiben Bana Község Önkormányzat költségvetése a támogatás összegének kifizetésére fedezetet nyújt.</w:t>
      </w:r>
    </w:p>
    <w:p w14:paraId="7DB43D57" w14:textId="77777777" w:rsidR="001C57A3" w:rsidRDefault="001C57A3" w:rsidP="001C57A3">
      <w:pPr>
        <w:jc w:val="both"/>
      </w:pPr>
    </w:p>
    <w:p w14:paraId="06A226D3" w14:textId="77777777" w:rsidR="001C57A3" w:rsidRPr="00FB4138" w:rsidRDefault="001C57A3" w:rsidP="001C57A3">
      <w:pPr>
        <w:jc w:val="both"/>
      </w:pPr>
      <w:r>
        <w:t>7</w:t>
      </w:r>
      <w:r w:rsidRPr="00FB4138">
        <w:t>. §​ (1) Gyermekszületési települési támogatásra jogosult a</w:t>
      </w:r>
      <w:r>
        <w:t>nnak</w:t>
      </w:r>
      <w:r w:rsidRPr="00FB4138">
        <w:t xml:space="preserve"> a </w:t>
      </w:r>
      <w:proofErr w:type="spellStart"/>
      <w:r w:rsidRPr="00FB4138">
        <w:t>banai</w:t>
      </w:r>
      <w:proofErr w:type="spellEnd"/>
      <w:r w:rsidRPr="00FB4138">
        <w:t xml:space="preserve"> lakóhelyű újszülött gyermek</w:t>
      </w:r>
      <w:r>
        <w:t>nek a</w:t>
      </w:r>
      <w:r w:rsidRPr="00FB4138">
        <w:t xml:space="preserve"> törvényes képviselője, akinek a családjában az egy főre eső jövedelem nem haladja meg a mindenkori öregségi nyugdíj minimum </w:t>
      </w:r>
      <w:r>
        <w:t>3</w:t>
      </w:r>
      <w:r w:rsidRPr="00FB4138">
        <w:t>00 %-át</w:t>
      </w:r>
      <w:r>
        <w:t xml:space="preserve"> egyedülálló esetén 400 %-át</w:t>
      </w:r>
      <w:r w:rsidRPr="00FB4138">
        <w:t>, amennyiben az újszülött gyermek</w:t>
      </w:r>
    </w:p>
    <w:p w14:paraId="15B815A4" w14:textId="77777777" w:rsidR="001C57A3" w:rsidRPr="00FB4138" w:rsidRDefault="001C57A3" w:rsidP="001C57A3">
      <w:pPr>
        <w:jc w:val="both"/>
      </w:pPr>
      <w:r w:rsidRPr="00FB4138">
        <w:t xml:space="preserve">a)  mindkét törvényes képviselője legalább egy éve </w:t>
      </w:r>
      <w:proofErr w:type="spellStart"/>
      <w:r w:rsidRPr="00FB4138">
        <w:t>banai</w:t>
      </w:r>
      <w:proofErr w:type="spellEnd"/>
      <w:r w:rsidRPr="00FB4138">
        <w:t xml:space="preserve"> állandó lakos, vagy</w:t>
      </w:r>
    </w:p>
    <w:p w14:paraId="5222F5C4" w14:textId="77777777" w:rsidR="001C57A3" w:rsidRPr="00FB4138" w:rsidRDefault="001C57A3" w:rsidP="001C57A3">
      <w:pPr>
        <w:jc w:val="both"/>
      </w:pPr>
      <w:r w:rsidRPr="00FB4138">
        <w:t xml:space="preserve">b)  egyedülálló törvényes képviselője legalább egy éve </w:t>
      </w:r>
      <w:proofErr w:type="spellStart"/>
      <w:r w:rsidRPr="00FB4138">
        <w:t>banai</w:t>
      </w:r>
      <w:proofErr w:type="spellEnd"/>
      <w:r w:rsidRPr="00FB4138">
        <w:t xml:space="preserve"> állandó lakos, vagy</w:t>
      </w:r>
    </w:p>
    <w:p w14:paraId="223B3B18" w14:textId="2BEF2A04" w:rsidR="001C57A3" w:rsidRPr="00FB4138" w:rsidRDefault="001C57A3" w:rsidP="001C57A3">
      <w:pPr>
        <w:jc w:val="both"/>
      </w:pPr>
      <w:r w:rsidRPr="00FB4138">
        <w:t xml:space="preserve">c)  </w:t>
      </w:r>
      <w:r>
        <w:t>egyik törvényes képviselője</w:t>
      </w:r>
      <w:r w:rsidRPr="00FB4138">
        <w:t xml:space="preserve"> </w:t>
      </w:r>
      <w:r w:rsidR="00B54050" w:rsidRPr="00B54050">
        <w:t xml:space="preserve">egy éve </w:t>
      </w:r>
      <w:proofErr w:type="spellStart"/>
      <w:r w:rsidR="00B54050" w:rsidRPr="00B54050">
        <w:t>banai</w:t>
      </w:r>
      <w:proofErr w:type="spellEnd"/>
      <w:r w:rsidR="00B54050" w:rsidRPr="00B54050">
        <w:t xml:space="preserve"> állandó lakos</w:t>
      </w:r>
      <w:r w:rsidRPr="00FB4138">
        <w:t>, és az újszülött anyja a születést megelőző 6 hónapon keresztül Bana Község Önkormányzatával védőnői feladatok ellátására irányuló szerződés alapján működő védőnő gondozása alatt állt, vagy</w:t>
      </w:r>
    </w:p>
    <w:p w14:paraId="5556C7DB" w14:textId="77777777" w:rsidR="001C57A3" w:rsidRPr="00FB4138" w:rsidRDefault="001C57A3" w:rsidP="001C57A3">
      <w:pPr>
        <w:jc w:val="both"/>
      </w:pPr>
      <w:r w:rsidRPr="00FB4138">
        <w:t xml:space="preserve">d)  egyedülálló esetén törvényes képviselője a gyermek születése napján </w:t>
      </w:r>
      <w:proofErr w:type="spellStart"/>
      <w:r w:rsidRPr="00FB4138">
        <w:t>banai</w:t>
      </w:r>
      <w:proofErr w:type="spellEnd"/>
      <w:r w:rsidRPr="00FB4138">
        <w:t xml:space="preserve"> állandó lakos, és az újszülött anyja a születést megelőző 6 hónapon keresztül Bana Község Önkormányzatával védőnői feladatok ellátására irányuló szerződés alapján működő védőnő gondozása alatt állt.</w:t>
      </w:r>
    </w:p>
    <w:p w14:paraId="7D3E08FA" w14:textId="0FDB9262" w:rsidR="001C57A3" w:rsidRPr="00FB4138" w:rsidRDefault="001C57A3" w:rsidP="001C57A3">
      <w:pPr>
        <w:jc w:val="both"/>
      </w:pPr>
      <w:r w:rsidRPr="00FB4138">
        <w:t xml:space="preserve">(2) A gyermekszületési települési támogatás összege gyermekenként </w:t>
      </w:r>
      <w:r>
        <w:t>az öregségi nyugdíjminimum 200%-a</w:t>
      </w:r>
      <w:r w:rsidRPr="00FB4138">
        <w:t>,</w:t>
      </w:r>
      <w:r w:rsidR="002B264C">
        <w:t xml:space="preserve"> egyedül élő esetén 300%-a,</w:t>
      </w:r>
      <w:r>
        <w:t xml:space="preserve"> </w:t>
      </w:r>
      <w:r w:rsidRPr="00FB4138">
        <w:t>amely összeget az újszülött törvényes képviselője a gyermek születésétől számított 120 napon belül jogosult igényelni a Bábolnai Közös Önkormányzati Hivatal által rendszeresített formanyomtatványon.</w:t>
      </w:r>
    </w:p>
    <w:p w14:paraId="4FEB58A7" w14:textId="77777777" w:rsidR="001C57A3" w:rsidRPr="00FB4138" w:rsidRDefault="001C57A3" w:rsidP="001C57A3">
      <w:pPr>
        <w:jc w:val="both"/>
      </w:pPr>
      <w:r w:rsidRPr="00FB4138">
        <w:t>(3) A gyermekszületési települési támogatás iránti kérelemben fel kell tüntetni</w:t>
      </w:r>
    </w:p>
    <w:p w14:paraId="12B4E5FF" w14:textId="77777777" w:rsidR="001C57A3" w:rsidRPr="00FB4138" w:rsidRDefault="001C57A3" w:rsidP="001C57A3">
      <w:pPr>
        <w:jc w:val="both"/>
      </w:pPr>
      <w:r w:rsidRPr="00FB4138">
        <w:t>a)  az újszülött személyes adatait, és</w:t>
      </w:r>
    </w:p>
    <w:p w14:paraId="40E82D9F" w14:textId="77777777" w:rsidR="001C57A3" w:rsidRPr="00FB4138" w:rsidRDefault="001C57A3" w:rsidP="001C57A3">
      <w:pPr>
        <w:jc w:val="both"/>
      </w:pPr>
      <w:r w:rsidRPr="00FB4138">
        <w:t>b)  a kérelmező és a családjában élők személyes adatait, és</w:t>
      </w:r>
    </w:p>
    <w:p w14:paraId="262AF944" w14:textId="77777777" w:rsidR="001C57A3" w:rsidRPr="00FB4138" w:rsidRDefault="001C57A3" w:rsidP="001C57A3">
      <w:pPr>
        <w:jc w:val="both"/>
      </w:pPr>
      <w:r w:rsidRPr="00FB4138">
        <w:t>c)  a kérelmező és a családjában élők jövedelmi adatait, és</w:t>
      </w:r>
    </w:p>
    <w:p w14:paraId="59A96AA3" w14:textId="77777777" w:rsidR="001C57A3" w:rsidRPr="00FB4138" w:rsidRDefault="001C57A3" w:rsidP="001C57A3">
      <w:pPr>
        <w:jc w:val="both"/>
      </w:pPr>
      <w:r w:rsidRPr="00FB4138">
        <w:t>d)  a kérelmező által lényegesnek tartott egyéb körülményeket.</w:t>
      </w:r>
    </w:p>
    <w:p w14:paraId="536CCD40" w14:textId="77777777" w:rsidR="001C57A3" w:rsidRPr="00FB4138" w:rsidRDefault="001C57A3" w:rsidP="001C57A3">
      <w:pPr>
        <w:jc w:val="both"/>
      </w:pPr>
      <w:r w:rsidRPr="00FB4138">
        <w:t>(4) A gyermekszületési települési támogatás iránti kérelemhez csatolni kell</w:t>
      </w:r>
    </w:p>
    <w:p w14:paraId="100AE885" w14:textId="77777777" w:rsidR="001C57A3" w:rsidRPr="00FB4138" w:rsidRDefault="001C57A3" w:rsidP="001C57A3">
      <w:pPr>
        <w:jc w:val="both"/>
      </w:pPr>
      <w:r w:rsidRPr="00FB4138">
        <w:t>a)  az újszülött születési anyakönyvi kivonatát, és</w:t>
      </w:r>
    </w:p>
    <w:p w14:paraId="0D86E8BF" w14:textId="77777777" w:rsidR="001C57A3" w:rsidRPr="00FB4138" w:rsidRDefault="001C57A3" w:rsidP="001C57A3">
      <w:pPr>
        <w:jc w:val="both"/>
      </w:pPr>
      <w:r w:rsidRPr="00FB4138">
        <w:t>b)  a kérelmező és a családjában élők jövedelemről szóló 3 hónapnál nem régebbi igazolást, és</w:t>
      </w:r>
    </w:p>
    <w:p w14:paraId="0B9BA43B" w14:textId="77777777" w:rsidR="001C57A3" w:rsidRPr="00FB4138" w:rsidRDefault="001C57A3" w:rsidP="001C57A3">
      <w:pPr>
        <w:jc w:val="both"/>
      </w:pPr>
      <w:r w:rsidRPr="00FB4138">
        <w:t>c)  a törvényes képviselő vagy képviselők és az újszülött lakcímet igazoló hatósági igazolványának másolatát, és</w:t>
      </w:r>
    </w:p>
    <w:p w14:paraId="6CF831CA" w14:textId="77777777" w:rsidR="001C57A3" w:rsidRPr="00FB4138" w:rsidRDefault="001C57A3" w:rsidP="001C57A3">
      <w:pPr>
        <w:jc w:val="both"/>
      </w:pPr>
      <w:r w:rsidRPr="00FB4138">
        <w:t xml:space="preserve">d)  a Rendelet </w:t>
      </w:r>
      <w:r>
        <w:t>7</w:t>
      </w:r>
      <w:r w:rsidRPr="00FB4138">
        <w:t>. § (1) bekezdés c) és d) pontja alapján benyújtott kérelem esetén a terhes gondozási könyvet.</w:t>
      </w:r>
    </w:p>
    <w:p w14:paraId="089B01BB" w14:textId="77777777" w:rsidR="001C57A3" w:rsidRPr="00FB4138" w:rsidRDefault="001C57A3" w:rsidP="001C57A3">
      <w:pPr>
        <w:jc w:val="both"/>
      </w:pPr>
      <w:r w:rsidRPr="00FB4138">
        <w:lastRenderedPageBreak/>
        <w:t>(5) A benyújtott kérelmet a Polgármester bírálja el. A Polgármester a gyermekszületési települési támogatást csak akkor jogosult megállapítani, amennyiben Bana Község Önkormányzat költségvetésének gyermekszületési települési támogatás előirányzata a támogatás összegének kifizetésére fedezetet nyújt.</w:t>
      </w:r>
    </w:p>
    <w:p w14:paraId="3D9E136A" w14:textId="77777777" w:rsidR="001C57A3" w:rsidRDefault="001C57A3" w:rsidP="001C57A3">
      <w:pPr>
        <w:jc w:val="both"/>
        <w:rPr>
          <w:b/>
          <w:bCs/>
        </w:rPr>
      </w:pPr>
    </w:p>
    <w:p w14:paraId="745B90FD" w14:textId="77777777" w:rsidR="001C57A3" w:rsidRPr="00FB4138" w:rsidRDefault="001C57A3" w:rsidP="001C57A3">
      <w:pPr>
        <w:jc w:val="both"/>
      </w:pPr>
      <w:r w:rsidRPr="00FB4138">
        <w:rPr>
          <w:b/>
          <w:bCs/>
        </w:rPr>
        <w:t xml:space="preserve">3. </w:t>
      </w:r>
      <w:r>
        <w:rPr>
          <w:b/>
          <w:bCs/>
        </w:rPr>
        <w:t>Szociális és gyermekjóléti szolgáltatások</w:t>
      </w:r>
    </w:p>
    <w:p w14:paraId="77D61EB0" w14:textId="77777777" w:rsidR="001C57A3" w:rsidRPr="00FB4138" w:rsidRDefault="001C57A3" w:rsidP="001C57A3">
      <w:pPr>
        <w:jc w:val="both"/>
      </w:pPr>
    </w:p>
    <w:p w14:paraId="6C642B9D" w14:textId="77777777" w:rsidR="001C57A3" w:rsidRPr="00E37521" w:rsidRDefault="001C57A3" w:rsidP="001C57A3">
      <w:pPr>
        <w:jc w:val="both"/>
      </w:pPr>
      <w:r>
        <w:t xml:space="preserve">8.§ </w:t>
      </w:r>
      <w:r w:rsidRPr="00E37521">
        <w:t xml:space="preserve">Az önkormányzat az alábbi szociális alapszolgáltatásokat a </w:t>
      </w:r>
      <w:r w:rsidRPr="00AD17D4">
        <w:t>Nagyigmánd-Bana-Csém-Szákszend Községi Önkormányzatok Szociális Intézményfenntartó Társulása</w:t>
      </w:r>
      <w:r w:rsidRPr="00E37521">
        <w:t xml:space="preserve"> útján biztosítja:</w:t>
      </w:r>
    </w:p>
    <w:p w14:paraId="59EA129B" w14:textId="77777777" w:rsidR="001C57A3" w:rsidRPr="00E37521" w:rsidRDefault="001C57A3" w:rsidP="001C57A3">
      <w:pPr>
        <w:ind w:left="852" w:hanging="426"/>
      </w:pPr>
      <w:r w:rsidRPr="00E37521">
        <w:t>a) étkeztetés,</w:t>
      </w:r>
    </w:p>
    <w:p w14:paraId="03D8A5CB" w14:textId="77777777" w:rsidR="001C57A3" w:rsidRDefault="001C57A3" w:rsidP="001C57A3">
      <w:pPr>
        <w:ind w:left="852" w:hanging="426"/>
        <w:jc w:val="both"/>
        <w:rPr>
          <w:rFonts w:eastAsia="Calibri"/>
        </w:rPr>
      </w:pPr>
      <w:r w:rsidRPr="00E37521">
        <w:rPr>
          <w:rFonts w:eastAsia="Calibri"/>
        </w:rPr>
        <w:t>b) házi segítségnyújtás</w:t>
      </w:r>
    </w:p>
    <w:p w14:paraId="295D1C49" w14:textId="77777777" w:rsidR="001C57A3" w:rsidRPr="00AD17D4" w:rsidRDefault="001C57A3" w:rsidP="001C57A3">
      <w:pPr>
        <w:jc w:val="both"/>
        <w:rPr>
          <w:color w:val="FF0000"/>
        </w:rPr>
      </w:pPr>
    </w:p>
    <w:p w14:paraId="7412F78E" w14:textId="77777777" w:rsidR="001C57A3" w:rsidRDefault="001C57A3" w:rsidP="001C57A3">
      <w:pPr>
        <w:jc w:val="both"/>
      </w:pPr>
      <w:r>
        <w:t xml:space="preserve">9.§ </w:t>
      </w:r>
      <w:r w:rsidRPr="00E37521">
        <w:t>Az ellátással kapcsolatos eljárási kérdéseket és a szolgáltatás igénybevételéért fizetendő</w:t>
      </w:r>
    </w:p>
    <w:p w14:paraId="16AFF707" w14:textId="77777777" w:rsidR="001C57A3" w:rsidRDefault="001C57A3" w:rsidP="001C57A3">
      <w:pPr>
        <w:ind w:left="705" w:hanging="705"/>
        <w:jc w:val="both"/>
      </w:pPr>
      <w:r>
        <w:t>t</w:t>
      </w:r>
      <w:r w:rsidRPr="00E37521">
        <w:t>érítési</w:t>
      </w:r>
      <w:r>
        <w:t xml:space="preserve"> d</w:t>
      </w:r>
      <w:r w:rsidRPr="00E37521">
        <w:t xml:space="preserve">íjakat </w:t>
      </w:r>
      <w:r w:rsidRPr="00AD17D4">
        <w:t>Nagyigmánd</w:t>
      </w:r>
      <w:r w:rsidRPr="00E37521">
        <w:t xml:space="preserve"> </w:t>
      </w:r>
      <w:r w:rsidRPr="00AD17D4">
        <w:t>Nagyk</w:t>
      </w:r>
      <w:r w:rsidRPr="00E37521">
        <w:t>özség Önkormányzata Képviselő-testületének</w:t>
      </w:r>
    </w:p>
    <w:p w14:paraId="77A48581" w14:textId="77777777" w:rsidR="001C57A3" w:rsidRDefault="001C57A3" w:rsidP="001C57A3">
      <w:pPr>
        <w:ind w:left="705" w:hanging="705"/>
        <w:jc w:val="both"/>
      </w:pPr>
      <w:r w:rsidRPr="00E37521">
        <w:t xml:space="preserve">önkormányzati </w:t>
      </w:r>
      <w:r>
        <w:t>r</w:t>
      </w:r>
      <w:r w:rsidRPr="00E37521">
        <w:t>endelete szabályozza.</w:t>
      </w:r>
    </w:p>
    <w:p w14:paraId="7DA2AE61" w14:textId="77777777" w:rsidR="001C57A3" w:rsidRPr="00E37521" w:rsidRDefault="001C57A3" w:rsidP="001C57A3">
      <w:pPr>
        <w:ind w:left="705" w:hanging="705"/>
        <w:jc w:val="both"/>
      </w:pPr>
    </w:p>
    <w:p w14:paraId="6508BDA4" w14:textId="77777777" w:rsidR="001C57A3" w:rsidRPr="00AD17D4" w:rsidRDefault="001C57A3" w:rsidP="001C57A3">
      <w:pPr>
        <w:jc w:val="both"/>
      </w:pPr>
      <w:r w:rsidRPr="00AD17D4">
        <w:t>1</w:t>
      </w:r>
      <w:r>
        <w:t>0</w:t>
      </w:r>
      <w:r w:rsidRPr="00AD17D4">
        <w:t>.§ A családsegítést és gyermekjóléti szolgáltatást az Önkormányzat a Bábolnai Alapszolgáltatási Központ útján biztosítja.</w:t>
      </w:r>
    </w:p>
    <w:p w14:paraId="1B6026E7" w14:textId="77777777" w:rsidR="001C57A3" w:rsidRPr="00AD17D4" w:rsidRDefault="001C57A3" w:rsidP="001C57A3">
      <w:pPr>
        <w:jc w:val="both"/>
        <w:rPr>
          <w:color w:val="FF0000"/>
          <w:highlight w:val="yellow"/>
        </w:rPr>
      </w:pPr>
    </w:p>
    <w:p w14:paraId="52C13C17" w14:textId="77777777" w:rsidR="001C57A3" w:rsidRDefault="001C57A3" w:rsidP="001C57A3">
      <w:pPr>
        <w:jc w:val="both"/>
        <w:rPr>
          <w:b/>
          <w:bCs/>
        </w:rPr>
      </w:pPr>
      <w:r w:rsidRPr="00AD17D4">
        <w:rPr>
          <w:b/>
          <w:bCs/>
        </w:rPr>
        <w:t>4. Záró rendelkezések</w:t>
      </w:r>
    </w:p>
    <w:p w14:paraId="5A2B25D5" w14:textId="77777777" w:rsidR="001C57A3" w:rsidRPr="00AD17D4" w:rsidRDefault="001C57A3" w:rsidP="001C57A3">
      <w:pPr>
        <w:jc w:val="both"/>
      </w:pPr>
    </w:p>
    <w:p w14:paraId="4457304C" w14:textId="2A435C4C" w:rsidR="001C57A3" w:rsidRPr="00AD17D4" w:rsidRDefault="001C57A3" w:rsidP="001C57A3">
      <w:pPr>
        <w:jc w:val="both"/>
      </w:pPr>
      <w:r w:rsidRPr="00AD17D4">
        <w:t>1</w:t>
      </w:r>
      <w:r>
        <w:t>1</w:t>
      </w:r>
      <w:r w:rsidRPr="00AD17D4">
        <w:t>. § (1) Ezen rendelet 2021</w:t>
      </w:r>
      <w:r w:rsidRPr="002B264C">
        <w:t>.</w:t>
      </w:r>
      <w:r w:rsidR="007545B5">
        <w:t xml:space="preserve"> október 1.</w:t>
      </w:r>
      <w:r w:rsidRPr="00AD17D4">
        <w:t xml:space="preserve"> napján lép hatályba.</w:t>
      </w:r>
    </w:p>
    <w:p w14:paraId="5FE4BE3B" w14:textId="77777777" w:rsidR="001C57A3" w:rsidRPr="00AD17D4" w:rsidRDefault="001C57A3" w:rsidP="001C57A3">
      <w:pPr>
        <w:jc w:val="both"/>
      </w:pPr>
      <w:r w:rsidRPr="00AD17D4">
        <w:t>(2) Hatályát veszti Bana Község Önkormányzat Képviselő-testületének a szociális ellátásokról és eljárásokról, valamint a gyermekvédelem helyi szabályozásáról szóló 2/2015. (II.10.) rendelete.</w:t>
      </w:r>
    </w:p>
    <w:p w14:paraId="6562C97A" w14:textId="77777777" w:rsidR="001C57A3" w:rsidRDefault="001C57A3" w:rsidP="001C57A3">
      <w:pPr>
        <w:jc w:val="both"/>
        <w:rPr>
          <w:b/>
          <w:bCs/>
        </w:rPr>
      </w:pPr>
      <w:r>
        <w:rPr>
          <w:b/>
          <w:bCs/>
        </w:rPr>
        <w:t xml:space="preserve">          </w:t>
      </w:r>
    </w:p>
    <w:p w14:paraId="19D84AAE" w14:textId="77777777" w:rsidR="001C57A3" w:rsidRPr="00FB4138" w:rsidRDefault="001C57A3" w:rsidP="001C57A3">
      <w:pPr>
        <w:jc w:val="both"/>
      </w:pPr>
      <w:r>
        <w:rPr>
          <w:b/>
          <w:bCs/>
        </w:rPr>
        <w:t xml:space="preserve">             Toma Richárd</w:t>
      </w:r>
      <w:r w:rsidRPr="00FB4138">
        <w:rPr>
          <w:b/>
          <w:bCs/>
        </w:rPr>
        <w:t xml:space="preserve">                                                         </w:t>
      </w:r>
      <w:r>
        <w:rPr>
          <w:b/>
          <w:bCs/>
        </w:rPr>
        <w:t>dr. Bacsárdi József</w:t>
      </w:r>
    </w:p>
    <w:p w14:paraId="19B5A445" w14:textId="77777777" w:rsidR="001C57A3" w:rsidRDefault="001C57A3" w:rsidP="001C57A3">
      <w:pPr>
        <w:ind w:left="900"/>
        <w:jc w:val="both"/>
      </w:pPr>
      <w:r w:rsidRPr="00FB4138">
        <w:t>polgármester                                                                            jegyző</w:t>
      </w:r>
    </w:p>
    <w:p w14:paraId="686BA13D" w14:textId="77777777" w:rsidR="001C57A3" w:rsidRDefault="001C57A3" w:rsidP="001C57A3">
      <w:pPr>
        <w:ind w:left="900"/>
        <w:jc w:val="both"/>
      </w:pPr>
    </w:p>
    <w:p w14:paraId="57FC8ED1" w14:textId="77777777" w:rsidR="00227D1B" w:rsidRPr="00C75D79" w:rsidRDefault="00227D1B" w:rsidP="000818D1">
      <w:pPr>
        <w:ind w:left="284" w:right="284"/>
        <w:rPr>
          <w:sz w:val="22"/>
          <w:szCs w:val="22"/>
        </w:rPr>
      </w:pPr>
    </w:p>
    <w:sectPr w:rsidR="00227D1B" w:rsidRPr="00C75D79" w:rsidSect="000E6A5F">
      <w:footerReference w:type="default" r:id="rId8"/>
      <w:pgSz w:w="11906" w:h="16838" w:code="9"/>
      <w:pgMar w:top="1418" w:right="1418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1070C" w14:textId="77777777" w:rsidR="008D2EDB" w:rsidRDefault="008D2EDB" w:rsidP="0010109C">
      <w:r>
        <w:separator/>
      </w:r>
    </w:p>
  </w:endnote>
  <w:endnote w:type="continuationSeparator" w:id="0">
    <w:p w14:paraId="337A17D2" w14:textId="77777777" w:rsidR="008D2EDB" w:rsidRDefault="008D2EDB" w:rsidP="00101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77086575"/>
      <w:docPartObj>
        <w:docPartGallery w:val="Page Numbers (Bottom of Page)"/>
        <w:docPartUnique/>
      </w:docPartObj>
    </w:sdtPr>
    <w:sdtEndPr/>
    <w:sdtContent>
      <w:p w14:paraId="4A9FB80F" w14:textId="77777777" w:rsidR="000F530F" w:rsidRPr="00493811" w:rsidRDefault="000F530F">
        <w:pPr>
          <w:pStyle w:val="llb"/>
          <w:jc w:val="center"/>
        </w:pPr>
        <w:r w:rsidRPr="00493811">
          <w:fldChar w:fldCharType="begin"/>
        </w:r>
        <w:r w:rsidRPr="00493811">
          <w:instrText>PAGE   \* MERGEFORMAT</w:instrText>
        </w:r>
        <w:r w:rsidRPr="00493811">
          <w:fldChar w:fldCharType="separate"/>
        </w:r>
        <w:r w:rsidR="006F2D3D">
          <w:rPr>
            <w:noProof/>
          </w:rPr>
          <w:t>2</w:t>
        </w:r>
        <w:r w:rsidRPr="00493811">
          <w:fldChar w:fldCharType="end"/>
        </w:r>
      </w:p>
    </w:sdtContent>
  </w:sdt>
  <w:p w14:paraId="6C64FBDA" w14:textId="77777777" w:rsidR="000F530F" w:rsidRDefault="000F530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65227" w14:textId="77777777" w:rsidR="008D2EDB" w:rsidRDefault="008D2EDB" w:rsidP="0010109C">
      <w:r>
        <w:separator/>
      </w:r>
    </w:p>
  </w:footnote>
  <w:footnote w:type="continuationSeparator" w:id="0">
    <w:p w14:paraId="0BBEA093" w14:textId="77777777" w:rsidR="008D2EDB" w:rsidRDefault="008D2EDB" w:rsidP="001010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754FF"/>
    <w:multiLevelType w:val="hybridMultilevel"/>
    <w:tmpl w:val="BF5A64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FE136D"/>
    <w:multiLevelType w:val="hybridMultilevel"/>
    <w:tmpl w:val="D56043C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281E95"/>
    <w:multiLevelType w:val="hybridMultilevel"/>
    <w:tmpl w:val="006C909C"/>
    <w:lvl w:ilvl="0" w:tplc="58B801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361298"/>
    <w:multiLevelType w:val="hybridMultilevel"/>
    <w:tmpl w:val="2F5E7F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22ECD"/>
    <w:multiLevelType w:val="hybridMultilevel"/>
    <w:tmpl w:val="BB0E9A5A"/>
    <w:lvl w:ilvl="0" w:tplc="1130B9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26640"/>
    <w:multiLevelType w:val="singleLevel"/>
    <w:tmpl w:val="9CA030C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6" w15:restartNumberingAfterBreak="0">
    <w:nsid w:val="1A847553"/>
    <w:multiLevelType w:val="hybridMultilevel"/>
    <w:tmpl w:val="7966C45E"/>
    <w:lvl w:ilvl="0" w:tplc="7C08CD68">
      <w:start w:val="1"/>
      <w:numFmt w:val="bullet"/>
      <w:lvlText w:val=""/>
      <w:lvlJc w:val="left"/>
      <w:pPr>
        <w:tabs>
          <w:tab w:val="num" w:pos="7019"/>
        </w:tabs>
        <w:ind w:left="701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7651D"/>
    <w:multiLevelType w:val="hybridMultilevel"/>
    <w:tmpl w:val="A8C2C14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D6BAD"/>
    <w:multiLevelType w:val="singleLevel"/>
    <w:tmpl w:val="862A5E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24E82055"/>
    <w:multiLevelType w:val="hybridMultilevel"/>
    <w:tmpl w:val="2026D9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215D0C"/>
    <w:multiLevelType w:val="hybridMultilevel"/>
    <w:tmpl w:val="9F4C928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F91FF2"/>
    <w:multiLevelType w:val="hybridMultilevel"/>
    <w:tmpl w:val="B8A634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76176C"/>
    <w:multiLevelType w:val="hybridMultilevel"/>
    <w:tmpl w:val="7CEE17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E34D0A"/>
    <w:multiLevelType w:val="hybridMultilevel"/>
    <w:tmpl w:val="69C2A798"/>
    <w:lvl w:ilvl="0" w:tplc="159A1DEE">
      <w:start w:val="2"/>
      <w:numFmt w:val="decimal"/>
      <w:lvlText w:val="(%1)"/>
      <w:lvlJc w:val="left"/>
      <w:pPr>
        <w:ind w:left="111" w:hanging="396"/>
      </w:pPr>
      <w:rPr>
        <w:spacing w:val="-1"/>
        <w:w w:val="102"/>
      </w:rPr>
    </w:lvl>
    <w:lvl w:ilvl="1" w:tplc="992EE074">
      <w:numFmt w:val="bullet"/>
      <w:lvlText w:val="•"/>
      <w:lvlJc w:val="left"/>
      <w:pPr>
        <w:ind w:left="1148" w:hanging="396"/>
      </w:pPr>
    </w:lvl>
    <w:lvl w:ilvl="2" w:tplc="7AD243CA">
      <w:numFmt w:val="bullet"/>
      <w:lvlText w:val="•"/>
      <w:lvlJc w:val="left"/>
      <w:pPr>
        <w:ind w:left="2176" w:hanging="396"/>
      </w:pPr>
    </w:lvl>
    <w:lvl w:ilvl="3" w:tplc="071C07CA">
      <w:numFmt w:val="bullet"/>
      <w:lvlText w:val="•"/>
      <w:lvlJc w:val="left"/>
      <w:pPr>
        <w:ind w:left="3204" w:hanging="396"/>
      </w:pPr>
    </w:lvl>
    <w:lvl w:ilvl="4" w:tplc="2AAEDE88">
      <w:numFmt w:val="bullet"/>
      <w:lvlText w:val="•"/>
      <w:lvlJc w:val="left"/>
      <w:pPr>
        <w:ind w:left="4232" w:hanging="396"/>
      </w:pPr>
    </w:lvl>
    <w:lvl w:ilvl="5" w:tplc="B6AC6DD2">
      <w:numFmt w:val="bullet"/>
      <w:lvlText w:val="•"/>
      <w:lvlJc w:val="left"/>
      <w:pPr>
        <w:ind w:left="5260" w:hanging="396"/>
      </w:pPr>
    </w:lvl>
    <w:lvl w:ilvl="6" w:tplc="B3241040">
      <w:numFmt w:val="bullet"/>
      <w:lvlText w:val="•"/>
      <w:lvlJc w:val="left"/>
      <w:pPr>
        <w:ind w:left="6288" w:hanging="396"/>
      </w:pPr>
    </w:lvl>
    <w:lvl w:ilvl="7" w:tplc="DD5A6548">
      <w:numFmt w:val="bullet"/>
      <w:lvlText w:val="•"/>
      <w:lvlJc w:val="left"/>
      <w:pPr>
        <w:ind w:left="7316" w:hanging="396"/>
      </w:pPr>
    </w:lvl>
    <w:lvl w:ilvl="8" w:tplc="12048392">
      <w:numFmt w:val="bullet"/>
      <w:lvlText w:val="•"/>
      <w:lvlJc w:val="left"/>
      <w:pPr>
        <w:ind w:left="8344" w:hanging="396"/>
      </w:pPr>
    </w:lvl>
  </w:abstractNum>
  <w:abstractNum w:abstractNumId="14" w15:restartNumberingAfterBreak="0">
    <w:nsid w:val="3BD76055"/>
    <w:multiLevelType w:val="hybridMultilevel"/>
    <w:tmpl w:val="C48850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646D94"/>
    <w:multiLevelType w:val="hybridMultilevel"/>
    <w:tmpl w:val="2026D9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C78DA"/>
    <w:multiLevelType w:val="hybridMultilevel"/>
    <w:tmpl w:val="37D2C43E"/>
    <w:lvl w:ilvl="0" w:tplc="12EC5C74">
      <w:start w:val="5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2202C"/>
    <w:multiLevelType w:val="hybridMultilevel"/>
    <w:tmpl w:val="DE1207B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330673"/>
    <w:multiLevelType w:val="hybridMultilevel"/>
    <w:tmpl w:val="337C96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27724"/>
    <w:multiLevelType w:val="hybridMultilevel"/>
    <w:tmpl w:val="D56043CC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B97A24"/>
    <w:multiLevelType w:val="singleLevel"/>
    <w:tmpl w:val="9CA030C0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21" w15:restartNumberingAfterBreak="0">
    <w:nsid w:val="63947B79"/>
    <w:multiLevelType w:val="hybridMultilevel"/>
    <w:tmpl w:val="3B0CBCFE"/>
    <w:lvl w:ilvl="0" w:tplc="862A5E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A018DD"/>
    <w:multiLevelType w:val="hybridMultilevel"/>
    <w:tmpl w:val="210C1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7140A1"/>
    <w:multiLevelType w:val="hybridMultilevel"/>
    <w:tmpl w:val="9E28E740"/>
    <w:lvl w:ilvl="0" w:tplc="040E0017">
      <w:start w:val="27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D849BA"/>
    <w:multiLevelType w:val="hybridMultilevel"/>
    <w:tmpl w:val="210C13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4"/>
  </w:num>
  <w:num w:numId="4">
    <w:abstractNumId w:val="17"/>
  </w:num>
  <w:num w:numId="5">
    <w:abstractNumId w:val="24"/>
  </w:num>
  <w:num w:numId="6">
    <w:abstractNumId w:val="18"/>
  </w:num>
  <w:num w:numId="7">
    <w:abstractNumId w:val="1"/>
  </w:num>
  <w:num w:numId="8">
    <w:abstractNumId w:val="19"/>
  </w:num>
  <w:num w:numId="9">
    <w:abstractNumId w:val="9"/>
  </w:num>
  <w:num w:numId="10">
    <w:abstractNumId w:val="14"/>
  </w:num>
  <w:num w:numId="11">
    <w:abstractNumId w:val="15"/>
  </w:num>
  <w:num w:numId="12">
    <w:abstractNumId w:val="8"/>
  </w:num>
  <w:num w:numId="13">
    <w:abstractNumId w:val="20"/>
  </w:num>
  <w:num w:numId="14">
    <w:abstractNumId w:val="5"/>
  </w:num>
  <w:num w:numId="15">
    <w:abstractNumId w:val="7"/>
  </w:num>
  <w:num w:numId="16">
    <w:abstractNumId w:val="21"/>
  </w:num>
  <w:num w:numId="17">
    <w:abstractNumId w:val="10"/>
  </w:num>
  <w:num w:numId="18">
    <w:abstractNumId w:val="12"/>
  </w:num>
  <w:num w:numId="19">
    <w:abstractNumId w:val="3"/>
  </w:num>
  <w:num w:numId="20">
    <w:abstractNumId w:val="23"/>
  </w:num>
  <w:num w:numId="21">
    <w:abstractNumId w:val="11"/>
  </w:num>
  <w:num w:numId="22">
    <w:abstractNumId w:val="13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</w:num>
  <w:num w:numId="24">
    <w:abstractNumId w:val="16"/>
  </w:num>
  <w:num w:numId="2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5E3"/>
    <w:rsid w:val="00006901"/>
    <w:rsid w:val="0000715E"/>
    <w:rsid w:val="000306BE"/>
    <w:rsid w:val="0003084D"/>
    <w:rsid w:val="00032002"/>
    <w:rsid w:val="00032B06"/>
    <w:rsid w:val="00034A65"/>
    <w:rsid w:val="0003619A"/>
    <w:rsid w:val="00036217"/>
    <w:rsid w:val="000362EB"/>
    <w:rsid w:val="000405D6"/>
    <w:rsid w:val="00042402"/>
    <w:rsid w:val="00042F65"/>
    <w:rsid w:val="000432D7"/>
    <w:rsid w:val="000549E3"/>
    <w:rsid w:val="00056F24"/>
    <w:rsid w:val="00057E57"/>
    <w:rsid w:val="00060EA4"/>
    <w:rsid w:val="000639FA"/>
    <w:rsid w:val="000642C9"/>
    <w:rsid w:val="00065F2B"/>
    <w:rsid w:val="00066B8C"/>
    <w:rsid w:val="00072C9B"/>
    <w:rsid w:val="00076010"/>
    <w:rsid w:val="000818D1"/>
    <w:rsid w:val="00083987"/>
    <w:rsid w:val="0008458C"/>
    <w:rsid w:val="00085519"/>
    <w:rsid w:val="00086F43"/>
    <w:rsid w:val="00090DD8"/>
    <w:rsid w:val="00092799"/>
    <w:rsid w:val="000A007D"/>
    <w:rsid w:val="000A1044"/>
    <w:rsid w:val="000A32C0"/>
    <w:rsid w:val="000B33AE"/>
    <w:rsid w:val="000C3ED2"/>
    <w:rsid w:val="000C5104"/>
    <w:rsid w:val="000D12C6"/>
    <w:rsid w:val="000D2B97"/>
    <w:rsid w:val="000D659B"/>
    <w:rsid w:val="000E5ADD"/>
    <w:rsid w:val="000E6A5F"/>
    <w:rsid w:val="000F0C77"/>
    <w:rsid w:val="000F0DBB"/>
    <w:rsid w:val="000F1259"/>
    <w:rsid w:val="000F43FC"/>
    <w:rsid w:val="000F530F"/>
    <w:rsid w:val="000F654C"/>
    <w:rsid w:val="0010109C"/>
    <w:rsid w:val="0011028C"/>
    <w:rsid w:val="00112FE0"/>
    <w:rsid w:val="00114E3A"/>
    <w:rsid w:val="001209E2"/>
    <w:rsid w:val="00120BCE"/>
    <w:rsid w:val="00124787"/>
    <w:rsid w:val="0012602E"/>
    <w:rsid w:val="00135948"/>
    <w:rsid w:val="0014733B"/>
    <w:rsid w:val="00147801"/>
    <w:rsid w:val="00150960"/>
    <w:rsid w:val="00150AFF"/>
    <w:rsid w:val="00151BDB"/>
    <w:rsid w:val="00160C80"/>
    <w:rsid w:val="001616F6"/>
    <w:rsid w:val="00162829"/>
    <w:rsid w:val="00162BF1"/>
    <w:rsid w:val="0016406C"/>
    <w:rsid w:val="0016415F"/>
    <w:rsid w:val="00164EA2"/>
    <w:rsid w:val="0017015D"/>
    <w:rsid w:val="001704EB"/>
    <w:rsid w:val="0017468D"/>
    <w:rsid w:val="00181779"/>
    <w:rsid w:val="00183FDB"/>
    <w:rsid w:val="0019176F"/>
    <w:rsid w:val="001950C0"/>
    <w:rsid w:val="00195C79"/>
    <w:rsid w:val="00196734"/>
    <w:rsid w:val="00197707"/>
    <w:rsid w:val="001A2A63"/>
    <w:rsid w:val="001A2FF5"/>
    <w:rsid w:val="001A40A4"/>
    <w:rsid w:val="001A464E"/>
    <w:rsid w:val="001B0D4A"/>
    <w:rsid w:val="001B331A"/>
    <w:rsid w:val="001C3175"/>
    <w:rsid w:val="001C5138"/>
    <w:rsid w:val="001C57A3"/>
    <w:rsid w:val="001C714A"/>
    <w:rsid w:val="001D0D98"/>
    <w:rsid w:val="001D4C4B"/>
    <w:rsid w:val="001D7814"/>
    <w:rsid w:val="001E0F64"/>
    <w:rsid w:val="001E12DD"/>
    <w:rsid w:val="001E5A26"/>
    <w:rsid w:val="001E67FC"/>
    <w:rsid w:val="001E7DA5"/>
    <w:rsid w:val="001F19B7"/>
    <w:rsid w:val="001F6DDA"/>
    <w:rsid w:val="00212FE6"/>
    <w:rsid w:val="00214150"/>
    <w:rsid w:val="002212F1"/>
    <w:rsid w:val="0022137A"/>
    <w:rsid w:val="002223E2"/>
    <w:rsid w:val="0022307B"/>
    <w:rsid w:val="00225631"/>
    <w:rsid w:val="00227D1B"/>
    <w:rsid w:val="002307C5"/>
    <w:rsid w:val="00235462"/>
    <w:rsid w:val="002356CE"/>
    <w:rsid w:val="00241229"/>
    <w:rsid w:val="00243211"/>
    <w:rsid w:val="002437C9"/>
    <w:rsid w:val="00246DB8"/>
    <w:rsid w:val="00252CD3"/>
    <w:rsid w:val="0025644C"/>
    <w:rsid w:val="00260C5C"/>
    <w:rsid w:val="00265C07"/>
    <w:rsid w:val="00270E84"/>
    <w:rsid w:val="002712DE"/>
    <w:rsid w:val="002720E5"/>
    <w:rsid w:val="002775BB"/>
    <w:rsid w:val="0028145D"/>
    <w:rsid w:val="00282121"/>
    <w:rsid w:val="00282C6B"/>
    <w:rsid w:val="00285688"/>
    <w:rsid w:val="00287707"/>
    <w:rsid w:val="0029403D"/>
    <w:rsid w:val="00295F25"/>
    <w:rsid w:val="002A5006"/>
    <w:rsid w:val="002A7553"/>
    <w:rsid w:val="002B1A08"/>
    <w:rsid w:val="002B264C"/>
    <w:rsid w:val="002B6300"/>
    <w:rsid w:val="002B7593"/>
    <w:rsid w:val="002C4196"/>
    <w:rsid w:val="002C61A7"/>
    <w:rsid w:val="002C6D59"/>
    <w:rsid w:val="002C6DB2"/>
    <w:rsid w:val="002D19CF"/>
    <w:rsid w:val="002D4B1C"/>
    <w:rsid w:val="002D5E8A"/>
    <w:rsid w:val="002D7E30"/>
    <w:rsid w:val="002E476B"/>
    <w:rsid w:val="002E4E30"/>
    <w:rsid w:val="002E7683"/>
    <w:rsid w:val="002F50F7"/>
    <w:rsid w:val="002F5BBC"/>
    <w:rsid w:val="003001C4"/>
    <w:rsid w:val="00305387"/>
    <w:rsid w:val="00305FC4"/>
    <w:rsid w:val="00307D07"/>
    <w:rsid w:val="00313A1D"/>
    <w:rsid w:val="00315F52"/>
    <w:rsid w:val="0031750D"/>
    <w:rsid w:val="0032046E"/>
    <w:rsid w:val="00322951"/>
    <w:rsid w:val="003332DB"/>
    <w:rsid w:val="00334C8C"/>
    <w:rsid w:val="003359D1"/>
    <w:rsid w:val="00340668"/>
    <w:rsid w:val="0034083F"/>
    <w:rsid w:val="00342219"/>
    <w:rsid w:val="00342B12"/>
    <w:rsid w:val="0034535A"/>
    <w:rsid w:val="003474C4"/>
    <w:rsid w:val="00347B07"/>
    <w:rsid w:val="003515FE"/>
    <w:rsid w:val="003516F4"/>
    <w:rsid w:val="0035274A"/>
    <w:rsid w:val="003570AE"/>
    <w:rsid w:val="00364286"/>
    <w:rsid w:val="003661E1"/>
    <w:rsid w:val="0036778E"/>
    <w:rsid w:val="00370E1C"/>
    <w:rsid w:val="00371621"/>
    <w:rsid w:val="00376A35"/>
    <w:rsid w:val="00376AC1"/>
    <w:rsid w:val="00385F69"/>
    <w:rsid w:val="0039399C"/>
    <w:rsid w:val="003953A4"/>
    <w:rsid w:val="00395EC7"/>
    <w:rsid w:val="003A2016"/>
    <w:rsid w:val="003A60ED"/>
    <w:rsid w:val="003B0040"/>
    <w:rsid w:val="003B7BF8"/>
    <w:rsid w:val="003D5DC5"/>
    <w:rsid w:val="003D7549"/>
    <w:rsid w:val="003E4B22"/>
    <w:rsid w:val="003E658D"/>
    <w:rsid w:val="003F2047"/>
    <w:rsid w:val="003F212D"/>
    <w:rsid w:val="003F2912"/>
    <w:rsid w:val="003F3301"/>
    <w:rsid w:val="003F385C"/>
    <w:rsid w:val="00402318"/>
    <w:rsid w:val="004040BF"/>
    <w:rsid w:val="00404328"/>
    <w:rsid w:val="00405A0F"/>
    <w:rsid w:val="004113AD"/>
    <w:rsid w:val="00414E6F"/>
    <w:rsid w:val="00416BB1"/>
    <w:rsid w:val="00421DD3"/>
    <w:rsid w:val="00422ED9"/>
    <w:rsid w:val="00422F92"/>
    <w:rsid w:val="00423DA6"/>
    <w:rsid w:val="00424056"/>
    <w:rsid w:val="00431031"/>
    <w:rsid w:val="00433CE5"/>
    <w:rsid w:val="00434BBF"/>
    <w:rsid w:val="0045201C"/>
    <w:rsid w:val="004521D1"/>
    <w:rsid w:val="00453E80"/>
    <w:rsid w:val="004569F6"/>
    <w:rsid w:val="00467195"/>
    <w:rsid w:val="004674A4"/>
    <w:rsid w:val="00473752"/>
    <w:rsid w:val="00473C69"/>
    <w:rsid w:val="00475A62"/>
    <w:rsid w:val="004760FA"/>
    <w:rsid w:val="00476704"/>
    <w:rsid w:val="00482AB9"/>
    <w:rsid w:val="0048303E"/>
    <w:rsid w:val="00486E3A"/>
    <w:rsid w:val="004909D6"/>
    <w:rsid w:val="00493811"/>
    <w:rsid w:val="004A058E"/>
    <w:rsid w:val="004A2324"/>
    <w:rsid w:val="004A27A7"/>
    <w:rsid w:val="004A563D"/>
    <w:rsid w:val="004A7830"/>
    <w:rsid w:val="004A7999"/>
    <w:rsid w:val="004B46DB"/>
    <w:rsid w:val="004B4F22"/>
    <w:rsid w:val="004C0D01"/>
    <w:rsid w:val="004C2868"/>
    <w:rsid w:val="004C4012"/>
    <w:rsid w:val="004D54A1"/>
    <w:rsid w:val="004E1019"/>
    <w:rsid w:val="004E4473"/>
    <w:rsid w:val="004E706F"/>
    <w:rsid w:val="004F1846"/>
    <w:rsid w:val="004F5F10"/>
    <w:rsid w:val="004F6BD1"/>
    <w:rsid w:val="0050023E"/>
    <w:rsid w:val="00502287"/>
    <w:rsid w:val="00504482"/>
    <w:rsid w:val="005045CF"/>
    <w:rsid w:val="0050565E"/>
    <w:rsid w:val="00505BBE"/>
    <w:rsid w:val="00505FDB"/>
    <w:rsid w:val="005147B2"/>
    <w:rsid w:val="00515A0A"/>
    <w:rsid w:val="00516363"/>
    <w:rsid w:val="00523A06"/>
    <w:rsid w:val="00534489"/>
    <w:rsid w:val="00534E17"/>
    <w:rsid w:val="005362AC"/>
    <w:rsid w:val="00536EE5"/>
    <w:rsid w:val="00541430"/>
    <w:rsid w:val="00544884"/>
    <w:rsid w:val="00545BB7"/>
    <w:rsid w:val="00546C97"/>
    <w:rsid w:val="00553307"/>
    <w:rsid w:val="00555135"/>
    <w:rsid w:val="00560BF2"/>
    <w:rsid w:val="00560F02"/>
    <w:rsid w:val="00563F56"/>
    <w:rsid w:val="00564F8F"/>
    <w:rsid w:val="005660B6"/>
    <w:rsid w:val="005672F4"/>
    <w:rsid w:val="00575FFF"/>
    <w:rsid w:val="00577C9C"/>
    <w:rsid w:val="00587E7C"/>
    <w:rsid w:val="00592C9F"/>
    <w:rsid w:val="005A1F7C"/>
    <w:rsid w:val="005A20E1"/>
    <w:rsid w:val="005A25A7"/>
    <w:rsid w:val="005A47A4"/>
    <w:rsid w:val="005A72BC"/>
    <w:rsid w:val="005A7810"/>
    <w:rsid w:val="005B0EEC"/>
    <w:rsid w:val="005B67E8"/>
    <w:rsid w:val="005C2009"/>
    <w:rsid w:val="005C25BE"/>
    <w:rsid w:val="005D295F"/>
    <w:rsid w:val="005D319D"/>
    <w:rsid w:val="005E00A3"/>
    <w:rsid w:val="005E01B7"/>
    <w:rsid w:val="005E4FD7"/>
    <w:rsid w:val="005E57B2"/>
    <w:rsid w:val="005E5B36"/>
    <w:rsid w:val="005F0B56"/>
    <w:rsid w:val="00607343"/>
    <w:rsid w:val="00610649"/>
    <w:rsid w:val="006121BC"/>
    <w:rsid w:val="00613180"/>
    <w:rsid w:val="00621C4D"/>
    <w:rsid w:val="00622C38"/>
    <w:rsid w:val="00631C7E"/>
    <w:rsid w:val="00634ECF"/>
    <w:rsid w:val="00636109"/>
    <w:rsid w:val="006379A3"/>
    <w:rsid w:val="00652EA2"/>
    <w:rsid w:val="00660203"/>
    <w:rsid w:val="00672A93"/>
    <w:rsid w:val="00674A93"/>
    <w:rsid w:val="0067516A"/>
    <w:rsid w:val="00676E9F"/>
    <w:rsid w:val="00677471"/>
    <w:rsid w:val="00677A50"/>
    <w:rsid w:val="00682814"/>
    <w:rsid w:val="00684C03"/>
    <w:rsid w:val="00687B36"/>
    <w:rsid w:val="00693954"/>
    <w:rsid w:val="0069765B"/>
    <w:rsid w:val="006A5A23"/>
    <w:rsid w:val="006A6299"/>
    <w:rsid w:val="006B64B1"/>
    <w:rsid w:val="006C0C8F"/>
    <w:rsid w:val="006C169D"/>
    <w:rsid w:val="006C2DAE"/>
    <w:rsid w:val="006C3586"/>
    <w:rsid w:val="006C6025"/>
    <w:rsid w:val="006C632F"/>
    <w:rsid w:val="006D1AE8"/>
    <w:rsid w:val="006D649C"/>
    <w:rsid w:val="006E65D4"/>
    <w:rsid w:val="006E7A3C"/>
    <w:rsid w:val="006F2777"/>
    <w:rsid w:val="006F2D3D"/>
    <w:rsid w:val="006F3DC7"/>
    <w:rsid w:val="006F4996"/>
    <w:rsid w:val="006F7627"/>
    <w:rsid w:val="0070365B"/>
    <w:rsid w:val="00705EB5"/>
    <w:rsid w:val="007138B6"/>
    <w:rsid w:val="0071553B"/>
    <w:rsid w:val="00715EC5"/>
    <w:rsid w:val="00721C9F"/>
    <w:rsid w:val="007256D5"/>
    <w:rsid w:val="00733AA4"/>
    <w:rsid w:val="0073466B"/>
    <w:rsid w:val="007366AD"/>
    <w:rsid w:val="007367BF"/>
    <w:rsid w:val="00740370"/>
    <w:rsid w:val="00741BB7"/>
    <w:rsid w:val="00751DD9"/>
    <w:rsid w:val="00754038"/>
    <w:rsid w:val="007545B5"/>
    <w:rsid w:val="00760148"/>
    <w:rsid w:val="007631A4"/>
    <w:rsid w:val="007645DA"/>
    <w:rsid w:val="007645EF"/>
    <w:rsid w:val="007652C1"/>
    <w:rsid w:val="00771367"/>
    <w:rsid w:val="007722A6"/>
    <w:rsid w:val="0078170B"/>
    <w:rsid w:val="007819CE"/>
    <w:rsid w:val="00783329"/>
    <w:rsid w:val="00783941"/>
    <w:rsid w:val="00791A78"/>
    <w:rsid w:val="007A38E4"/>
    <w:rsid w:val="007A3A15"/>
    <w:rsid w:val="007A4CF6"/>
    <w:rsid w:val="007A7CBF"/>
    <w:rsid w:val="007B2975"/>
    <w:rsid w:val="007B4B13"/>
    <w:rsid w:val="007B4DCE"/>
    <w:rsid w:val="007C2599"/>
    <w:rsid w:val="007D1E0C"/>
    <w:rsid w:val="007D7C4B"/>
    <w:rsid w:val="007E1C09"/>
    <w:rsid w:val="007E65A4"/>
    <w:rsid w:val="007F4D63"/>
    <w:rsid w:val="007F5B81"/>
    <w:rsid w:val="007F725E"/>
    <w:rsid w:val="00802179"/>
    <w:rsid w:val="00803BD4"/>
    <w:rsid w:val="00810C8A"/>
    <w:rsid w:val="00814A3A"/>
    <w:rsid w:val="00815580"/>
    <w:rsid w:val="008203BE"/>
    <w:rsid w:val="00821749"/>
    <w:rsid w:val="00823A99"/>
    <w:rsid w:val="00824D2D"/>
    <w:rsid w:val="00833C15"/>
    <w:rsid w:val="008350A7"/>
    <w:rsid w:val="00835901"/>
    <w:rsid w:val="008361CF"/>
    <w:rsid w:val="00843292"/>
    <w:rsid w:val="00843881"/>
    <w:rsid w:val="00844FCB"/>
    <w:rsid w:val="008477A1"/>
    <w:rsid w:val="00852AF4"/>
    <w:rsid w:val="00852C46"/>
    <w:rsid w:val="008535C1"/>
    <w:rsid w:val="008576AC"/>
    <w:rsid w:val="0086183D"/>
    <w:rsid w:val="00861CBC"/>
    <w:rsid w:val="0086241E"/>
    <w:rsid w:val="00862D7B"/>
    <w:rsid w:val="008657EE"/>
    <w:rsid w:val="00865AD9"/>
    <w:rsid w:val="0087159E"/>
    <w:rsid w:val="008715C8"/>
    <w:rsid w:val="00873965"/>
    <w:rsid w:val="00890502"/>
    <w:rsid w:val="00891687"/>
    <w:rsid w:val="0089349D"/>
    <w:rsid w:val="00894149"/>
    <w:rsid w:val="0089635E"/>
    <w:rsid w:val="008A53B2"/>
    <w:rsid w:val="008A5472"/>
    <w:rsid w:val="008B1CD2"/>
    <w:rsid w:val="008B2606"/>
    <w:rsid w:val="008B6DAB"/>
    <w:rsid w:val="008B7A8B"/>
    <w:rsid w:val="008D2EDB"/>
    <w:rsid w:val="008D46B4"/>
    <w:rsid w:val="008E0011"/>
    <w:rsid w:val="008E1246"/>
    <w:rsid w:val="008E1D32"/>
    <w:rsid w:val="008E22F3"/>
    <w:rsid w:val="008E3228"/>
    <w:rsid w:val="008E40F7"/>
    <w:rsid w:val="008E6C3F"/>
    <w:rsid w:val="008F1586"/>
    <w:rsid w:val="008F247C"/>
    <w:rsid w:val="008F2592"/>
    <w:rsid w:val="008F642A"/>
    <w:rsid w:val="008F6B0A"/>
    <w:rsid w:val="009057FE"/>
    <w:rsid w:val="009100E0"/>
    <w:rsid w:val="009115E0"/>
    <w:rsid w:val="00912590"/>
    <w:rsid w:val="00912598"/>
    <w:rsid w:val="009147BE"/>
    <w:rsid w:val="00915C1E"/>
    <w:rsid w:val="00917933"/>
    <w:rsid w:val="009207B9"/>
    <w:rsid w:val="00926149"/>
    <w:rsid w:val="00926F03"/>
    <w:rsid w:val="00945397"/>
    <w:rsid w:val="0094750B"/>
    <w:rsid w:val="00951BC4"/>
    <w:rsid w:val="0095719B"/>
    <w:rsid w:val="00966DEB"/>
    <w:rsid w:val="00971474"/>
    <w:rsid w:val="009747A7"/>
    <w:rsid w:val="00976F24"/>
    <w:rsid w:val="00980DA5"/>
    <w:rsid w:val="00981317"/>
    <w:rsid w:val="00985709"/>
    <w:rsid w:val="00986DBE"/>
    <w:rsid w:val="009A0C45"/>
    <w:rsid w:val="009A16F2"/>
    <w:rsid w:val="009A3703"/>
    <w:rsid w:val="009A3A4F"/>
    <w:rsid w:val="009A3DB4"/>
    <w:rsid w:val="009A60AD"/>
    <w:rsid w:val="009A6D22"/>
    <w:rsid w:val="009B1191"/>
    <w:rsid w:val="009B3948"/>
    <w:rsid w:val="009B7E17"/>
    <w:rsid w:val="009C0C2C"/>
    <w:rsid w:val="009C655F"/>
    <w:rsid w:val="009C7A72"/>
    <w:rsid w:val="009D3FBD"/>
    <w:rsid w:val="009D4A29"/>
    <w:rsid w:val="009D530B"/>
    <w:rsid w:val="009F1833"/>
    <w:rsid w:val="009F1E65"/>
    <w:rsid w:val="009F2C75"/>
    <w:rsid w:val="009F559A"/>
    <w:rsid w:val="009F5DCD"/>
    <w:rsid w:val="00A03C85"/>
    <w:rsid w:val="00A10F5D"/>
    <w:rsid w:val="00A22822"/>
    <w:rsid w:val="00A32FBA"/>
    <w:rsid w:val="00A35DEF"/>
    <w:rsid w:val="00A44181"/>
    <w:rsid w:val="00A44A48"/>
    <w:rsid w:val="00A44FB4"/>
    <w:rsid w:val="00A4644D"/>
    <w:rsid w:val="00A47F7E"/>
    <w:rsid w:val="00A51429"/>
    <w:rsid w:val="00A518E7"/>
    <w:rsid w:val="00A61E75"/>
    <w:rsid w:val="00A6399C"/>
    <w:rsid w:val="00A66C59"/>
    <w:rsid w:val="00A74E1A"/>
    <w:rsid w:val="00A75F7D"/>
    <w:rsid w:val="00A82B87"/>
    <w:rsid w:val="00A82BAF"/>
    <w:rsid w:val="00A82CCE"/>
    <w:rsid w:val="00A865A0"/>
    <w:rsid w:val="00A91E27"/>
    <w:rsid w:val="00A92D12"/>
    <w:rsid w:val="00AA0BDA"/>
    <w:rsid w:val="00AA29AC"/>
    <w:rsid w:val="00AB71AD"/>
    <w:rsid w:val="00AC098F"/>
    <w:rsid w:val="00AC107B"/>
    <w:rsid w:val="00AC3B44"/>
    <w:rsid w:val="00AC40B3"/>
    <w:rsid w:val="00AC6D07"/>
    <w:rsid w:val="00AC78FB"/>
    <w:rsid w:val="00AD08E9"/>
    <w:rsid w:val="00AD32EC"/>
    <w:rsid w:val="00AD3954"/>
    <w:rsid w:val="00AD3DE5"/>
    <w:rsid w:val="00AD44F4"/>
    <w:rsid w:val="00AD6758"/>
    <w:rsid w:val="00AD6F20"/>
    <w:rsid w:val="00AE10C1"/>
    <w:rsid w:val="00AE150D"/>
    <w:rsid w:val="00AE29D5"/>
    <w:rsid w:val="00AE5E81"/>
    <w:rsid w:val="00AF67B4"/>
    <w:rsid w:val="00B012DE"/>
    <w:rsid w:val="00B0271A"/>
    <w:rsid w:val="00B03658"/>
    <w:rsid w:val="00B0466B"/>
    <w:rsid w:val="00B06F9A"/>
    <w:rsid w:val="00B07786"/>
    <w:rsid w:val="00B1514E"/>
    <w:rsid w:val="00B16FF9"/>
    <w:rsid w:val="00B176D6"/>
    <w:rsid w:val="00B2091B"/>
    <w:rsid w:val="00B20D11"/>
    <w:rsid w:val="00B26B0B"/>
    <w:rsid w:val="00B2760E"/>
    <w:rsid w:val="00B32F5E"/>
    <w:rsid w:val="00B4677E"/>
    <w:rsid w:val="00B47FE3"/>
    <w:rsid w:val="00B51626"/>
    <w:rsid w:val="00B51811"/>
    <w:rsid w:val="00B54050"/>
    <w:rsid w:val="00B65B71"/>
    <w:rsid w:val="00B6724D"/>
    <w:rsid w:val="00B74737"/>
    <w:rsid w:val="00B762A7"/>
    <w:rsid w:val="00B85C5E"/>
    <w:rsid w:val="00B90A91"/>
    <w:rsid w:val="00B93EA8"/>
    <w:rsid w:val="00B95048"/>
    <w:rsid w:val="00BA24C4"/>
    <w:rsid w:val="00BB500D"/>
    <w:rsid w:val="00BB5FE7"/>
    <w:rsid w:val="00BB61A6"/>
    <w:rsid w:val="00BC1ABF"/>
    <w:rsid w:val="00BD25B1"/>
    <w:rsid w:val="00BD684D"/>
    <w:rsid w:val="00BE1E32"/>
    <w:rsid w:val="00BE277C"/>
    <w:rsid w:val="00BE61F8"/>
    <w:rsid w:val="00BF670E"/>
    <w:rsid w:val="00BF6E26"/>
    <w:rsid w:val="00C033F8"/>
    <w:rsid w:val="00C068A0"/>
    <w:rsid w:val="00C101F0"/>
    <w:rsid w:val="00C167C8"/>
    <w:rsid w:val="00C210D1"/>
    <w:rsid w:val="00C22B32"/>
    <w:rsid w:val="00C23039"/>
    <w:rsid w:val="00C32FF0"/>
    <w:rsid w:val="00C34A17"/>
    <w:rsid w:val="00C4521C"/>
    <w:rsid w:val="00C46C12"/>
    <w:rsid w:val="00C52CF7"/>
    <w:rsid w:val="00C54D80"/>
    <w:rsid w:val="00C74CC7"/>
    <w:rsid w:val="00C75D79"/>
    <w:rsid w:val="00C82FE9"/>
    <w:rsid w:val="00C84183"/>
    <w:rsid w:val="00C86933"/>
    <w:rsid w:val="00C86CD5"/>
    <w:rsid w:val="00CA2683"/>
    <w:rsid w:val="00CA6E63"/>
    <w:rsid w:val="00CB40B5"/>
    <w:rsid w:val="00CC2A45"/>
    <w:rsid w:val="00CC4200"/>
    <w:rsid w:val="00CE74E7"/>
    <w:rsid w:val="00CF233F"/>
    <w:rsid w:val="00CF5F29"/>
    <w:rsid w:val="00CF7044"/>
    <w:rsid w:val="00D0688F"/>
    <w:rsid w:val="00D104A0"/>
    <w:rsid w:val="00D11187"/>
    <w:rsid w:val="00D11F1C"/>
    <w:rsid w:val="00D14C71"/>
    <w:rsid w:val="00D166F3"/>
    <w:rsid w:val="00D21192"/>
    <w:rsid w:val="00D24185"/>
    <w:rsid w:val="00D24721"/>
    <w:rsid w:val="00D253AD"/>
    <w:rsid w:val="00D2608E"/>
    <w:rsid w:val="00D27791"/>
    <w:rsid w:val="00D32BB4"/>
    <w:rsid w:val="00D64CC5"/>
    <w:rsid w:val="00D66AB9"/>
    <w:rsid w:val="00D66C1B"/>
    <w:rsid w:val="00D724A1"/>
    <w:rsid w:val="00D746B2"/>
    <w:rsid w:val="00D814C6"/>
    <w:rsid w:val="00D8373D"/>
    <w:rsid w:val="00D85B15"/>
    <w:rsid w:val="00D92BD1"/>
    <w:rsid w:val="00D9373C"/>
    <w:rsid w:val="00D93D57"/>
    <w:rsid w:val="00D94CDC"/>
    <w:rsid w:val="00D94DF9"/>
    <w:rsid w:val="00D95760"/>
    <w:rsid w:val="00DA2E24"/>
    <w:rsid w:val="00DB0E96"/>
    <w:rsid w:val="00DB1269"/>
    <w:rsid w:val="00DB23E1"/>
    <w:rsid w:val="00DC1A6C"/>
    <w:rsid w:val="00DC3DA3"/>
    <w:rsid w:val="00DC5E9F"/>
    <w:rsid w:val="00DD5A44"/>
    <w:rsid w:val="00DE1B6C"/>
    <w:rsid w:val="00DE3567"/>
    <w:rsid w:val="00DE4D25"/>
    <w:rsid w:val="00DF3042"/>
    <w:rsid w:val="00E05397"/>
    <w:rsid w:val="00E05793"/>
    <w:rsid w:val="00E06A96"/>
    <w:rsid w:val="00E104CE"/>
    <w:rsid w:val="00E105E3"/>
    <w:rsid w:val="00E16ADD"/>
    <w:rsid w:val="00E203C7"/>
    <w:rsid w:val="00E237D4"/>
    <w:rsid w:val="00E2525A"/>
    <w:rsid w:val="00E30408"/>
    <w:rsid w:val="00E33459"/>
    <w:rsid w:val="00E33974"/>
    <w:rsid w:val="00E35791"/>
    <w:rsid w:val="00E358B3"/>
    <w:rsid w:val="00E4060B"/>
    <w:rsid w:val="00E50A09"/>
    <w:rsid w:val="00E50CEB"/>
    <w:rsid w:val="00E57CA1"/>
    <w:rsid w:val="00E66446"/>
    <w:rsid w:val="00E67A11"/>
    <w:rsid w:val="00E70387"/>
    <w:rsid w:val="00E70BA6"/>
    <w:rsid w:val="00E70E39"/>
    <w:rsid w:val="00E712AB"/>
    <w:rsid w:val="00E802DD"/>
    <w:rsid w:val="00E806DC"/>
    <w:rsid w:val="00E808D8"/>
    <w:rsid w:val="00E8111E"/>
    <w:rsid w:val="00E8120C"/>
    <w:rsid w:val="00E83165"/>
    <w:rsid w:val="00E902A9"/>
    <w:rsid w:val="00E94F2F"/>
    <w:rsid w:val="00E9626D"/>
    <w:rsid w:val="00E976B0"/>
    <w:rsid w:val="00EA0DDB"/>
    <w:rsid w:val="00EA1617"/>
    <w:rsid w:val="00EA2CFF"/>
    <w:rsid w:val="00EA3269"/>
    <w:rsid w:val="00EB4BF2"/>
    <w:rsid w:val="00EC180A"/>
    <w:rsid w:val="00EC2FCB"/>
    <w:rsid w:val="00ED1052"/>
    <w:rsid w:val="00ED18A5"/>
    <w:rsid w:val="00ED21F3"/>
    <w:rsid w:val="00EE079F"/>
    <w:rsid w:val="00EE161E"/>
    <w:rsid w:val="00EE40DD"/>
    <w:rsid w:val="00EE5C22"/>
    <w:rsid w:val="00EE7186"/>
    <w:rsid w:val="00EF3E4F"/>
    <w:rsid w:val="00EF4381"/>
    <w:rsid w:val="00EF45BD"/>
    <w:rsid w:val="00F00447"/>
    <w:rsid w:val="00F01590"/>
    <w:rsid w:val="00F05453"/>
    <w:rsid w:val="00F11634"/>
    <w:rsid w:val="00F15C0A"/>
    <w:rsid w:val="00F15C71"/>
    <w:rsid w:val="00F16E87"/>
    <w:rsid w:val="00F174A6"/>
    <w:rsid w:val="00F17E9F"/>
    <w:rsid w:val="00F2048C"/>
    <w:rsid w:val="00F23569"/>
    <w:rsid w:val="00F24C18"/>
    <w:rsid w:val="00F254EA"/>
    <w:rsid w:val="00F259C5"/>
    <w:rsid w:val="00F34564"/>
    <w:rsid w:val="00F356F0"/>
    <w:rsid w:val="00F40765"/>
    <w:rsid w:val="00F4565B"/>
    <w:rsid w:val="00F46D2B"/>
    <w:rsid w:val="00F5782F"/>
    <w:rsid w:val="00F70D39"/>
    <w:rsid w:val="00F71D48"/>
    <w:rsid w:val="00F82361"/>
    <w:rsid w:val="00F8266D"/>
    <w:rsid w:val="00F835D8"/>
    <w:rsid w:val="00F9038E"/>
    <w:rsid w:val="00F90BE3"/>
    <w:rsid w:val="00F95E2B"/>
    <w:rsid w:val="00FA261D"/>
    <w:rsid w:val="00FA2F3B"/>
    <w:rsid w:val="00FA3B99"/>
    <w:rsid w:val="00FB313F"/>
    <w:rsid w:val="00FB70DB"/>
    <w:rsid w:val="00FC062F"/>
    <w:rsid w:val="00FD65C5"/>
    <w:rsid w:val="00FE1915"/>
    <w:rsid w:val="00FE5069"/>
    <w:rsid w:val="00FF158B"/>
    <w:rsid w:val="00FF1F23"/>
    <w:rsid w:val="00FF2761"/>
    <w:rsid w:val="00FF2C80"/>
    <w:rsid w:val="00FF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F1FAE8"/>
  <w15:docId w15:val="{8A731199-C956-4D70-ABCC-95E4D9C1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2F3B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rsid w:val="00260C5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A75F7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A75F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5DCD"/>
    <w:pPr>
      <w:ind w:left="720"/>
      <w:contextualSpacing/>
    </w:pPr>
  </w:style>
  <w:style w:type="table" w:styleId="Rcsostblzat">
    <w:name w:val="Table Grid"/>
    <w:basedOn w:val="Normltblzat"/>
    <w:rsid w:val="002D4B1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9">
    <w:name w:val="Font Style19"/>
    <w:basedOn w:val="Bekezdsalapbettpusa"/>
    <w:rsid w:val="00434BBF"/>
    <w:rPr>
      <w:rFonts w:ascii="Cambria" w:hAnsi="Cambria" w:cs="Cambria"/>
      <w:sz w:val="22"/>
      <w:szCs w:val="22"/>
    </w:rPr>
  </w:style>
  <w:style w:type="paragraph" w:styleId="NormlWeb">
    <w:name w:val="Normal (Web)"/>
    <w:basedOn w:val="Norml"/>
    <w:uiPriority w:val="99"/>
    <w:unhideWhenUsed/>
    <w:rsid w:val="00241229"/>
    <w:pPr>
      <w:spacing w:before="100" w:beforeAutospacing="1" w:after="100" w:afterAutospacing="1"/>
    </w:pPr>
  </w:style>
  <w:style w:type="paragraph" w:customStyle="1" w:styleId="Style5">
    <w:name w:val="Style5"/>
    <w:basedOn w:val="Norml"/>
    <w:rsid w:val="00E94F2F"/>
    <w:pPr>
      <w:widowControl w:val="0"/>
      <w:autoSpaceDE w:val="0"/>
      <w:autoSpaceDN w:val="0"/>
      <w:adjustRightInd w:val="0"/>
      <w:spacing w:line="300" w:lineRule="exact"/>
      <w:jc w:val="both"/>
    </w:pPr>
  </w:style>
  <w:style w:type="paragraph" w:customStyle="1" w:styleId="Style6">
    <w:name w:val="Style6"/>
    <w:basedOn w:val="Norml"/>
    <w:rsid w:val="00E94F2F"/>
    <w:pPr>
      <w:widowControl w:val="0"/>
      <w:autoSpaceDE w:val="0"/>
      <w:autoSpaceDN w:val="0"/>
      <w:adjustRightInd w:val="0"/>
      <w:spacing w:line="302" w:lineRule="exact"/>
      <w:ind w:firstLine="122"/>
    </w:pPr>
  </w:style>
  <w:style w:type="paragraph" w:customStyle="1" w:styleId="Style7">
    <w:name w:val="Style7"/>
    <w:basedOn w:val="Norml"/>
    <w:rsid w:val="00E94F2F"/>
    <w:pPr>
      <w:widowControl w:val="0"/>
      <w:autoSpaceDE w:val="0"/>
      <w:autoSpaceDN w:val="0"/>
      <w:adjustRightInd w:val="0"/>
    </w:pPr>
  </w:style>
  <w:style w:type="character" w:customStyle="1" w:styleId="FontStyle13">
    <w:name w:val="Font Style13"/>
    <w:basedOn w:val="Bekezdsalapbettpusa"/>
    <w:rsid w:val="00E94F2F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Bekezdsalapbettpusa"/>
    <w:rsid w:val="00E94F2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">
    <w:name w:val="Style4"/>
    <w:basedOn w:val="Norml"/>
    <w:rsid w:val="00610649"/>
    <w:pPr>
      <w:widowControl w:val="0"/>
      <w:autoSpaceDE w:val="0"/>
      <w:autoSpaceDN w:val="0"/>
      <w:adjustRightInd w:val="0"/>
      <w:spacing w:line="247" w:lineRule="exact"/>
    </w:pPr>
  </w:style>
  <w:style w:type="paragraph" w:customStyle="1" w:styleId="Style9">
    <w:name w:val="Style9"/>
    <w:basedOn w:val="Norml"/>
    <w:rsid w:val="00610649"/>
    <w:pPr>
      <w:widowControl w:val="0"/>
      <w:autoSpaceDE w:val="0"/>
      <w:autoSpaceDN w:val="0"/>
      <w:adjustRightInd w:val="0"/>
      <w:spacing w:line="454" w:lineRule="exact"/>
      <w:jc w:val="both"/>
    </w:pPr>
    <w:rPr>
      <w:rFonts w:ascii="Cambria" w:hAnsi="Cambria"/>
    </w:rPr>
  </w:style>
  <w:style w:type="character" w:customStyle="1" w:styleId="FontStyle22">
    <w:name w:val="Font Style22"/>
    <w:basedOn w:val="Bekezdsalapbettpusa"/>
    <w:rsid w:val="00610649"/>
    <w:rPr>
      <w:rFonts w:ascii="Cambria" w:hAnsi="Cambria" w:cs="Cambria"/>
      <w:i/>
      <w:iCs/>
      <w:sz w:val="22"/>
      <w:szCs w:val="22"/>
    </w:rPr>
  </w:style>
  <w:style w:type="character" w:styleId="Hiperhivatkozs">
    <w:name w:val="Hyperlink"/>
    <w:basedOn w:val="Bekezdsalapbettpusa"/>
    <w:uiPriority w:val="99"/>
    <w:unhideWhenUsed/>
    <w:rsid w:val="000C5104"/>
    <w:rPr>
      <w:color w:val="0000FF"/>
      <w:u w:val="single"/>
    </w:rPr>
  </w:style>
  <w:style w:type="paragraph" w:customStyle="1" w:styleId="uj">
    <w:name w:val="uj"/>
    <w:basedOn w:val="Norml"/>
    <w:rsid w:val="000C5104"/>
    <w:pPr>
      <w:spacing w:before="100" w:beforeAutospacing="1" w:after="100" w:afterAutospacing="1"/>
    </w:pPr>
  </w:style>
  <w:style w:type="paragraph" w:customStyle="1" w:styleId="Default">
    <w:name w:val="Default"/>
    <w:rsid w:val="005660B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BB61A6"/>
  </w:style>
  <w:style w:type="paragraph" w:customStyle="1" w:styleId="Standard">
    <w:name w:val="Standard"/>
    <w:rsid w:val="00E05397"/>
    <w:rPr>
      <w:rFonts w:ascii="Times New Roman" w:eastAsia="Times New Roman" w:hAnsi="Times New Roman"/>
      <w:kern w:val="3"/>
      <w:sz w:val="24"/>
      <w:szCs w:val="24"/>
      <w:lang w:eastAsia="ar-SA"/>
    </w:rPr>
  </w:style>
  <w:style w:type="paragraph" w:styleId="lfej">
    <w:name w:val="header"/>
    <w:basedOn w:val="Norml"/>
    <w:link w:val="lfejChar"/>
    <w:uiPriority w:val="99"/>
    <w:unhideWhenUsed/>
    <w:rsid w:val="0010109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0109C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10109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0109C"/>
    <w:rPr>
      <w:sz w:val="22"/>
      <w:szCs w:val="22"/>
      <w:lang w:eastAsia="en-US"/>
    </w:rPr>
  </w:style>
  <w:style w:type="paragraph" w:customStyle="1" w:styleId="Stlus222">
    <w:name w:val="Stílus222"/>
    <w:basedOn w:val="Listaszerbekezds"/>
    <w:link w:val="Stlus222Char"/>
    <w:qFormat/>
    <w:rsid w:val="009A0C45"/>
    <w:pPr>
      <w:ind w:left="360" w:hanging="360"/>
    </w:pPr>
    <w:rPr>
      <w:rFonts w:ascii="Cambria" w:hAnsi="Cambria" w:cs="Calibri"/>
      <w:b/>
    </w:rPr>
  </w:style>
  <w:style w:type="character" w:customStyle="1" w:styleId="Stlus222Char">
    <w:name w:val="Stílus222 Char"/>
    <w:basedOn w:val="Bekezdsalapbettpusa"/>
    <w:link w:val="Stlus222"/>
    <w:rsid w:val="009A0C45"/>
    <w:rPr>
      <w:rFonts w:ascii="Cambria" w:eastAsia="Calibri" w:hAnsi="Cambria" w:cs="Calibri"/>
      <w:b/>
      <w:sz w:val="22"/>
      <w:szCs w:val="22"/>
      <w:lang w:eastAsia="en-US"/>
    </w:rPr>
  </w:style>
  <w:style w:type="paragraph" w:customStyle="1" w:styleId="Stlus1">
    <w:name w:val="Stílus1"/>
    <w:basedOn w:val="Listaszerbekezds"/>
    <w:next w:val="Norml"/>
    <w:qFormat/>
    <w:rsid w:val="009A0C45"/>
    <w:pPr>
      <w:tabs>
        <w:tab w:val="right" w:leader="dot" w:pos="1276"/>
        <w:tab w:val="right" w:leader="dot" w:pos="9072"/>
        <w:tab w:val="left" w:leader="dot" w:pos="16443"/>
      </w:tabs>
      <w:spacing w:before="120" w:after="120"/>
      <w:ind w:left="1224" w:hanging="504"/>
      <w:contextualSpacing w:val="0"/>
      <w:jc w:val="both"/>
    </w:pPr>
    <w:rPr>
      <w:rFonts w:ascii="Cambria" w:hAnsi="Cambria" w:cs="Calibri"/>
      <w:b/>
    </w:rPr>
  </w:style>
  <w:style w:type="paragraph" w:customStyle="1" w:styleId="cf0">
    <w:name w:val="cf0"/>
    <w:basedOn w:val="Norml"/>
    <w:rsid w:val="00305387"/>
    <w:pPr>
      <w:spacing w:before="100" w:beforeAutospacing="1" w:after="100" w:afterAutospacing="1"/>
    </w:pPr>
  </w:style>
  <w:style w:type="paragraph" w:styleId="Cm">
    <w:name w:val="Title"/>
    <w:basedOn w:val="Norml"/>
    <w:link w:val="CmChar"/>
    <w:qFormat/>
    <w:rsid w:val="00AE10C1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rsid w:val="00AE10C1"/>
    <w:rPr>
      <w:rFonts w:ascii="Times New Roman" w:eastAsia="Times New Roman" w:hAnsi="Times New Roman"/>
      <w:b/>
      <w:sz w:val="28"/>
      <w:szCs w:val="24"/>
    </w:rPr>
  </w:style>
  <w:style w:type="character" w:customStyle="1" w:styleId="Cmsor1Char">
    <w:name w:val="Címsor 1 Char"/>
    <w:basedOn w:val="Bekezdsalapbettpusa"/>
    <w:link w:val="Cmsor1"/>
    <w:uiPriority w:val="9"/>
    <w:rsid w:val="00260C5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A75F7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A75F7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71D4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71D48"/>
    <w:rPr>
      <w:rFonts w:ascii="Segoe UI" w:hAnsi="Segoe UI" w:cs="Segoe UI"/>
      <w:sz w:val="18"/>
      <w:szCs w:val="18"/>
      <w:lang w:eastAsia="en-US"/>
    </w:rPr>
  </w:style>
  <w:style w:type="character" w:customStyle="1" w:styleId="cim">
    <w:name w:val="cim"/>
    <w:basedOn w:val="Bekezdsalapbettpusa"/>
    <w:rsid w:val="00AD6F20"/>
  </w:style>
  <w:style w:type="character" w:customStyle="1" w:styleId="cegnev">
    <w:name w:val="cegnev"/>
    <w:basedOn w:val="Bekezdsalapbettpusa"/>
    <w:rsid w:val="000B33AE"/>
  </w:style>
  <w:style w:type="character" w:styleId="Kiemels2">
    <w:name w:val="Strong"/>
    <w:basedOn w:val="Bekezdsalapbettpusa"/>
    <w:uiPriority w:val="22"/>
    <w:qFormat/>
    <w:rsid w:val="00376AC1"/>
    <w:rPr>
      <w:b/>
      <w:bCs/>
    </w:rPr>
  </w:style>
  <w:style w:type="paragraph" w:styleId="Szvegtrzs">
    <w:name w:val="Body Text"/>
    <w:basedOn w:val="Norml"/>
    <w:link w:val="SzvegtrzsChar"/>
    <w:rsid w:val="001D0D98"/>
    <w:pPr>
      <w:jc w:val="both"/>
    </w:pPr>
    <w:rPr>
      <w:rFonts w:ascii="Tahoma" w:hAnsi="Tahoma"/>
      <w:szCs w:val="20"/>
    </w:rPr>
  </w:style>
  <w:style w:type="character" w:customStyle="1" w:styleId="SzvegtrzsChar">
    <w:name w:val="Szövegtörzs Char"/>
    <w:basedOn w:val="Bekezdsalapbettpusa"/>
    <w:link w:val="Szvegtrzs"/>
    <w:rsid w:val="001D0D98"/>
    <w:rPr>
      <w:rFonts w:ascii="Tahoma" w:eastAsia="Times New Roman" w:hAnsi="Tahoma"/>
      <w:sz w:val="24"/>
    </w:rPr>
  </w:style>
  <w:style w:type="paragraph" w:styleId="Lbjegyzetszveg">
    <w:name w:val="footnote text"/>
    <w:basedOn w:val="Norml"/>
    <w:link w:val="LbjegyzetszvegChar"/>
    <w:uiPriority w:val="99"/>
    <w:rsid w:val="001D0D98"/>
    <w:rPr>
      <w:rFonts w:ascii="Tahoma" w:hAnsi="Tahoma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1D0D98"/>
    <w:rPr>
      <w:rFonts w:ascii="Tahoma" w:eastAsia="Times New Roman" w:hAnsi="Tahoma"/>
    </w:rPr>
  </w:style>
  <w:style w:type="character" w:styleId="Lbjegyzet-hivatkozs">
    <w:name w:val="footnote reference"/>
    <w:uiPriority w:val="99"/>
    <w:rsid w:val="001D0D98"/>
    <w:rPr>
      <w:vertAlign w:val="superscript"/>
    </w:rPr>
  </w:style>
  <w:style w:type="table" w:customStyle="1" w:styleId="Rcsostblzat1">
    <w:name w:val="Rácsos táblázat1"/>
    <w:basedOn w:val="Normltblzat"/>
    <w:next w:val="Rcsostblzat"/>
    <w:uiPriority w:val="39"/>
    <w:rsid w:val="006C632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07183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00443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5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359717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5475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4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281959">
              <w:marLeft w:val="0"/>
              <w:marRight w:val="0"/>
              <w:marTop w:val="0"/>
              <w:marBottom w:val="0"/>
              <w:divBdr>
                <w:top w:val="single" w:sz="24" w:space="0" w:color="auto"/>
                <w:left w:val="single" w:sz="24" w:space="0" w:color="auto"/>
                <w:bottom w:val="single" w:sz="24" w:space="0" w:color="auto"/>
                <w:right w:val="single" w:sz="24" w:space="0" w:color="auto"/>
              </w:divBdr>
              <w:divsChild>
                <w:div w:id="53924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454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6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90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10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560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759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2204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000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493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2003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2435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6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909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675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171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776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9986643">
                                                          <w:marLeft w:val="0"/>
                                                          <w:marRight w:val="335"/>
                                                          <w:marTop w:val="8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15443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703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948135">
                                                          <w:marLeft w:val="0"/>
                                                          <w:marRight w:val="0"/>
                                                          <w:marTop w:val="84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3413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3947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4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11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74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51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92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30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27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8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3390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5895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17649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0789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378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10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04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18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102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6930732">
          <w:marLeft w:val="0"/>
          <w:marRight w:val="0"/>
          <w:marTop w:val="0"/>
          <w:marBottom w:val="0"/>
          <w:divBdr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</w:divBdr>
          <w:divsChild>
            <w:div w:id="127940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93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5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30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456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82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675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44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43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5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77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8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510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776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4927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02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02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134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420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409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17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8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65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23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12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98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07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6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946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714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240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32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538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9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9258">
          <w:marLeft w:val="0"/>
          <w:marRight w:val="0"/>
          <w:marTop w:val="16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2956">
          <w:marLeft w:val="0"/>
          <w:marRight w:val="0"/>
          <w:marTop w:val="0"/>
          <w:marBottom w:val="3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59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2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6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003E2-3209-47C1-8FC5-BA1364801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7</Pages>
  <Words>2382</Words>
  <Characters>16437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18782</CharactersWithSpaces>
  <SharedDoc>false</SharedDoc>
  <HLinks>
    <vt:vector size="6" baseType="variant">
      <vt:variant>
        <vt:i4>7209036</vt:i4>
      </vt:variant>
      <vt:variant>
        <vt:i4>0</vt:i4>
      </vt:variant>
      <vt:variant>
        <vt:i4>0</vt:i4>
      </vt:variant>
      <vt:variant>
        <vt:i4>5</vt:i4>
      </vt:variant>
      <vt:variant>
        <vt:lpwstr>mailto:polgarmester@etyek.hu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Titkarsag</dc:creator>
  <cp:lastModifiedBy>PHBABOLNA</cp:lastModifiedBy>
  <cp:revision>18</cp:revision>
  <cp:lastPrinted>2021-08-04T05:40:00Z</cp:lastPrinted>
  <dcterms:created xsi:type="dcterms:W3CDTF">2021-09-01T15:07:00Z</dcterms:created>
  <dcterms:modified xsi:type="dcterms:W3CDTF">2021-09-16T09:33:00Z</dcterms:modified>
</cp:coreProperties>
</file>